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D2A1" w14:textId="09DBC231" w:rsidR="00340641" w:rsidRPr="00130778" w:rsidRDefault="00FA5655" w:rsidP="00130778">
      <w:pPr>
        <w:pBdr>
          <w:bottom w:val="single" w:sz="4" w:space="1" w:color="auto"/>
        </w:pBdr>
        <w:spacing w:before="120" w:after="120" w:line="240" w:lineRule="exact"/>
        <w:rPr>
          <w:rFonts w:cstheme="minorHAnsi"/>
          <w:b/>
          <w:bCs/>
          <w:sz w:val="40"/>
          <w:szCs w:val="40"/>
        </w:rPr>
      </w:pPr>
      <w:r w:rsidRPr="00130778">
        <w:rPr>
          <w:rFonts w:cstheme="minorHAnsi"/>
          <w:b/>
          <w:bCs/>
          <w:sz w:val="40"/>
          <w:szCs w:val="40"/>
        </w:rPr>
        <w:t xml:space="preserve">BAFA | FAQS </w:t>
      </w:r>
      <w:r w:rsidR="00886A37" w:rsidRPr="00886A37">
        <w:rPr>
          <w:rFonts w:cstheme="minorHAnsi"/>
          <w:sz w:val="32"/>
          <w:szCs w:val="32"/>
        </w:rPr>
        <w:t>(Auszug)</w:t>
      </w:r>
    </w:p>
    <w:p w14:paraId="07F7472D" w14:textId="34722BBE" w:rsidR="005A45A4" w:rsidRPr="00130778" w:rsidRDefault="005A45A4" w:rsidP="00130778">
      <w:pPr>
        <w:spacing w:before="120" w:after="120" w:line="240" w:lineRule="exact"/>
        <w:rPr>
          <w:rFonts w:cstheme="minorHAnsi"/>
        </w:rPr>
      </w:pPr>
    </w:p>
    <w:p w14:paraId="53E3D375" w14:textId="260D351A" w:rsidR="005A45A4" w:rsidRPr="00130778" w:rsidRDefault="00A4552D" w:rsidP="00130778">
      <w:pPr>
        <w:pStyle w:val="berschrift3"/>
        <w:pBdr>
          <w:bottom w:val="single" w:sz="18" w:space="8" w:color="F8F8F8"/>
        </w:pBdr>
        <w:shd w:val="clear" w:color="auto" w:fill="FFFFFF"/>
        <w:spacing w:before="120" w:beforeAutospacing="0" w:after="120" w:afterAutospacing="0" w:line="240" w:lineRule="exact"/>
        <w:rPr>
          <w:rFonts w:asciiTheme="minorHAnsi" w:hAnsiTheme="minorHAnsi" w:cstheme="minorHAnsi"/>
          <w:b w:val="0"/>
          <w:bCs w:val="0"/>
          <w:color w:val="0778A5"/>
          <w:sz w:val="30"/>
          <w:szCs w:val="30"/>
        </w:rPr>
      </w:pPr>
      <w:r w:rsidRPr="00130778">
        <w:rPr>
          <w:rFonts w:asciiTheme="minorHAnsi" w:hAnsiTheme="minorHAnsi" w:cstheme="minorHAnsi"/>
          <w:b w:val="0"/>
          <w:bCs w:val="0"/>
          <w:color w:val="0778A5"/>
          <w:sz w:val="30"/>
          <w:szCs w:val="30"/>
        </w:rPr>
        <w:t>VERBUNDENE UNTERNEHMEN</w:t>
      </w:r>
    </w:p>
    <w:p w14:paraId="4602BF47"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663408AB" w14:textId="08965308" w:rsidR="005A45A4" w:rsidRPr="00130778"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r w:rsidRPr="00130778">
        <w:rPr>
          <w:rFonts w:asciiTheme="minorHAnsi" w:hAnsiTheme="minorHAnsi" w:cstheme="minorHAnsi"/>
          <w:b w:val="0"/>
          <w:bCs w:val="0"/>
          <w:color w:val="0778A5"/>
          <w:sz w:val="27"/>
          <w:szCs w:val="27"/>
        </w:rPr>
        <w:t xml:space="preserve">Wann ist ein Unternehmen „konzernangehörig“ im Sinne des § 1 Abs. 3 </w:t>
      </w:r>
      <w:proofErr w:type="spellStart"/>
      <w:r w:rsidRPr="00130778">
        <w:rPr>
          <w:rFonts w:asciiTheme="minorHAnsi" w:hAnsiTheme="minorHAnsi" w:cstheme="minorHAnsi"/>
          <w:b w:val="0"/>
          <w:bCs w:val="0"/>
          <w:color w:val="0778A5"/>
          <w:sz w:val="27"/>
          <w:szCs w:val="27"/>
        </w:rPr>
        <w:t>LkSG</w:t>
      </w:r>
      <w:proofErr w:type="spellEnd"/>
      <w:r w:rsidRPr="00130778">
        <w:rPr>
          <w:rFonts w:asciiTheme="minorHAnsi" w:hAnsiTheme="minorHAnsi" w:cstheme="minorHAnsi"/>
          <w:b w:val="0"/>
          <w:bCs w:val="0"/>
          <w:color w:val="0778A5"/>
          <w:sz w:val="27"/>
          <w:szCs w:val="27"/>
        </w:rPr>
        <w:t>?</w:t>
      </w:r>
    </w:p>
    <w:p w14:paraId="753D67CD"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„Konzernangehörig“ ist ein untechnischer Sammelbegriff und beschränkt sich nicht auf Unternehmen gemäß § 18 AktG. Es sind alle Formen verbundener Unternehmen im Sinne des § 15 AktG erfasst.</w:t>
      </w:r>
    </w:p>
    <w:p w14:paraId="385748A8"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28FAD097" w14:textId="46DF5077" w:rsidR="005A45A4" w:rsidRPr="00130778"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r w:rsidRPr="00130778">
        <w:rPr>
          <w:rFonts w:asciiTheme="minorHAnsi" w:hAnsiTheme="minorHAnsi" w:cstheme="minorHAnsi"/>
          <w:b w:val="0"/>
          <w:bCs w:val="0"/>
          <w:color w:val="0778A5"/>
          <w:sz w:val="27"/>
          <w:szCs w:val="27"/>
        </w:rPr>
        <w:t>Gehören zum eigenen Geschäftsbereich der Obergesellschaft auch Tochterunternehmen?</w:t>
      </w:r>
    </w:p>
    <w:p w14:paraId="3920F484" w14:textId="10A10C2E"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 xml:space="preserve">Zum eigenen Geschäftsbereich gehören neben der Gesellschaft selbst auch </w:t>
      </w:r>
      <w:proofErr w:type="gramStart"/>
      <w:r w:rsidRPr="00130778">
        <w:rPr>
          <w:rFonts w:asciiTheme="minorHAnsi" w:hAnsiTheme="minorHAnsi" w:cstheme="minorHAnsi"/>
          <w:color w:val="000000"/>
          <w:sz w:val="23"/>
          <w:szCs w:val="23"/>
        </w:rPr>
        <w:t>mit ihr verbundene Unternehmen</w:t>
      </w:r>
      <w:proofErr w:type="gramEnd"/>
      <w:r w:rsidRPr="00130778">
        <w:rPr>
          <w:rFonts w:asciiTheme="minorHAnsi" w:hAnsiTheme="minorHAnsi" w:cstheme="minorHAnsi"/>
          <w:color w:val="000000"/>
          <w:sz w:val="23"/>
          <w:szCs w:val="23"/>
        </w:rPr>
        <w:t xml:space="preserve"> im In- und Ausland. Voraussetzung ist, dass die Obergesellschaft auf die konzernangehörige Gesellschaft einen bestimmenden Einfluss ausübt. Dabei muss eine Einflussnahme nach dem jeweils anwendbaren Recht möglich sein. Ob ein bestimmender Einfluss gegeben ist, ergibt sich aus der Gesamtschau der wirtschaftlichen, personellen, organisatorischen und rechtlichen Bindungen zwischen Tochter- und Muttergesellschaft. Anhaltspunkte sind etwa eine hohe Mehrheitsbeteiligung an der Tochtergesellschaft, ein konzernweites</w:t>
      </w:r>
      <w:r w:rsidR="00886A37">
        <w:rPr>
          <w:rFonts w:asciiTheme="minorHAnsi" w:hAnsiTheme="minorHAnsi" w:cstheme="minorHAnsi"/>
          <w:color w:val="000000"/>
          <w:sz w:val="23"/>
          <w:szCs w:val="23"/>
        </w:rPr>
        <w:t xml:space="preserve"> </w:t>
      </w:r>
      <w:r w:rsidRPr="00130778">
        <w:rPr>
          <w:rFonts w:asciiTheme="minorHAnsi" w:hAnsiTheme="minorHAnsi" w:cstheme="minorHAnsi"/>
          <w:color w:val="000000"/>
          <w:sz w:val="23"/>
          <w:szCs w:val="23"/>
        </w:rPr>
        <w:t>Compliance-System, Verantwortung für die Steuerung von Kernprozessen im Tochterunternehmen, ähnliche Geschäftsbereiche oder auch personelle Überschneidungen.</w:t>
      </w:r>
    </w:p>
    <w:p w14:paraId="01C8903B"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1CA6C50F" w14:textId="0BCFB1E2" w:rsidR="005A45A4" w:rsidRPr="00130778"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r w:rsidRPr="00130778">
        <w:rPr>
          <w:rFonts w:asciiTheme="minorHAnsi" w:hAnsiTheme="minorHAnsi" w:cstheme="minorHAnsi"/>
          <w:b w:val="0"/>
          <w:bCs w:val="0"/>
          <w:color w:val="0778A5"/>
          <w:sz w:val="27"/>
          <w:szCs w:val="27"/>
        </w:rPr>
        <w:t xml:space="preserve">Muss in einem Konzern jedes erfasste Unternehmen eigene Pflichten nach dem </w:t>
      </w:r>
      <w:proofErr w:type="spellStart"/>
      <w:r w:rsidRPr="00130778">
        <w:rPr>
          <w:rFonts w:asciiTheme="minorHAnsi" w:hAnsiTheme="minorHAnsi" w:cstheme="minorHAnsi"/>
          <w:b w:val="0"/>
          <w:bCs w:val="0"/>
          <w:color w:val="0778A5"/>
          <w:sz w:val="27"/>
          <w:szCs w:val="27"/>
        </w:rPr>
        <w:t>LkSG</w:t>
      </w:r>
      <w:proofErr w:type="spellEnd"/>
      <w:r w:rsidRPr="00130778">
        <w:rPr>
          <w:rFonts w:asciiTheme="minorHAnsi" w:hAnsiTheme="minorHAnsi" w:cstheme="minorHAnsi"/>
          <w:b w:val="0"/>
          <w:bCs w:val="0"/>
          <w:color w:val="0778A5"/>
          <w:sz w:val="27"/>
          <w:szCs w:val="27"/>
        </w:rPr>
        <w:t xml:space="preserve"> erfüllen, oder können diese Pflichten auch zentral von der Obergesellschaft erfüllt werden?</w:t>
      </w:r>
    </w:p>
    <w:p w14:paraId="44E2A2CC"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Hier sind verschiedene Fallkonstellationen zu unterscheiden:</w:t>
      </w:r>
    </w:p>
    <w:p w14:paraId="458C377D" w14:textId="77777777" w:rsidR="005A45A4" w:rsidRPr="00130778" w:rsidRDefault="005A45A4" w:rsidP="00130778">
      <w:pPr>
        <w:pStyle w:val="berschrift5"/>
        <w:shd w:val="clear" w:color="auto" w:fill="F8F8F8"/>
        <w:spacing w:before="120" w:after="120" w:line="240" w:lineRule="exact"/>
        <w:rPr>
          <w:rFonts w:asciiTheme="minorHAnsi" w:hAnsiTheme="minorHAnsi" w:cstheme="minorHAnsi"/>
          <w:color w:val="000000"/>
          <w:sz w:val="24"/>
          <w:szCs w:val="24"/>
        </w:rPr>
      </w:pPr>
      <w:r w:rsidRPr="00130778">
        <w:rPr>
          <w:rFonts w:asciiTheme="minorHAnsi" w:hAnsiTheme="minorHAnsi" w:cstheme="minorHAnsi"/>
          <w:b/>
          <w:bCs/>
          <w:color w:val="000000"/>
          <w:sz w:val="24"/>
          <w:szCs w:val="24"/>
        </w:rPr>
        <w:t>Konzernobergesellschaft und Tochterunternehmen fallen beide unter das </w:t>
      </w:r>
      <w:proofErr w:type="spellStart"/>
      <w:r w:rsidRPr="00130778">
        <w:rPr>
          <w:rFonts w:asciiTheme="minorHAnsi" w:hAnsiTheme="minorHAnsi" w:cstheme="minorHAnsi"/>
          <w:b/>
          <w:bCs/>
          <w:color w:val="000000"/>
          <w:sz w:val="24"/>
          <w:szCs w:val="24"/>
        </w:rPr>
        <w:t>LkSG</w:t>
      </w:r>
      <w:proofErr w:type="spellEnd"/>
      <w:r w:rsidRPr="00130778">
        <w:rPr>
          <w:rFonts w:asciiTheme="minorHAnsi" w:hAnsiTheme="minorHAnsi" w:cstheme="minorHAnsi"/>
          <w:b/>
          <w:bCs/>
          <w:color w:val="000000"/>
          <w:sz w:val="24"/>
          <w:szCs w:val="24"/>
        </w:rPr>
        <w:t>, es besteht aber kein bestimmender Einfluss (vgl. § 2 Abs. 6 </w:t>
      </w:r>
      <w:proofErr w:type="spellStart"/>
      <w:r w:rsidRPr="00130778">
        <w:rPr>
          <w:rFonts w:asciiTheme="minorHAnsi" w:hAnsiTheme="minorHAnsi" w:cstheme="minorHAnsi"/>
          <w:b/>
          <w:bCs/>
          <w:color w:val="000000"/>
          <w:sz w:val="24"/>
          <w:szCs w:val="24"/>
        </w:rPr>
        <w:t>LkSG</w:t>
      </w:r>
      <w:proofErr w:type="spellEnd"/>
      <w:r w:rsidRPr="00130778">
        <w:rPr>
          <w:rFonts w:asciiTheme="minorHAnsi" w:hAnsiTheme="minorHAnsi" w:cstheme="minorHAnsi"/>
          <w:b/>
          <w:bCs/>
          <w:color w:val="000000"/>
          <w:sz w:val="24"/>
          <w:szCs w:val="24"/>
        </w:rPr>
        <w:t>) der Obergesellschaft auf die Tochter.</w:t>
      </w:r>
    </w:p>
    <w:p w14:paraId="2F3985E9"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Beide Unternehmen müssen die Sorgfaltspflichten für ihren eigenen Geschäftsbereich und entlang ihrer Lieferketten erfüllen. Dabei ist grundsätzlich von einer getrennten Durchführung auszugehen – zum Beispiel haben beide einen eigenen Bericht gemäß § 10 Abs. 2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 zu veröffentlichen. Unabhängig davon können sich die Unternehmen abstimmen, wenn sie Maßnahmen ergreifen. Beispielsweise kann ein Tochterunternehmen von der Obergesellschaft initiierte geeignete Maßnahmen (z. B. bei Grundsatzerklärung/Schulungen etc.) übernehmen und sich − eigenverantwortlich − zu eigen machen. Dies kann in der Berichtspflicht entsprechend dargestellt werden.</w:t>
      </w:r>
    </w:p>
    <w:p w14:paraId="4CD30AC5"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Ist das Tochterunternehmen gleichzeitig unmittelbarer Zulieferer (vgl. § 2 Abs. 7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 der Obergesellschaft, dann hat die Obergesellschaft entsprechende auf unmittelbare Zulieferer bezogene Sorgfaltspflichten auch im Hinblick auf die Tochter durchzuführen.</w:t>
      </w:r>
    </w:p>
    <w:p w14:paraId="5750FA36" w14:textId="77777777" w:rsidR="005A45A4" w:rsidRPr="00130778" w:rsidRDefault="005A45A4" w:rsidP="00130778">
      <w:pPr>
        <w:pStyle w:val="berschrift5"/>
        <w:shd w:val="clear" w:color="auto" w:fill="F8F8F8"/>
        <w:spacing w:before="120" w:after="120" w:line="240" w:lineRule="exact"/>
        <w:rPr>
          <w:rFonts w:asciiTheme="minorHAnsi" w:hAnsiTheme="minorHAnsi" w:cstheme="minorHAnsi"/>
          <w:color w:val="000000"/>
          <w:sz w:val="24"/>
          <w:szCs w:val="24"/>
        </w:rPr>
      </w:pPr>
      <w:r w:rsidRPr="00130778">
        <w:rPr>
          <w:rFonts w:asciiTheme="minorHAnsi" w:hAnsiTheme="minorHAnsi" w:cstheme="minorHAnsi"/>
          <w:b/>
          <w:bCs/>
          <w:color w:val="000000"/>
          <w:sz w:val="24"/>
          <w:szCs w:val="24"/>
        </w:rPr>
        <w:t>Konzernobergesellschaft und Tochterunternehmen fallen beide unter das </w:t>
      </w:r>
      <w:proofErr w:type="spellStart"/>
      <w:r w:rsidRPr="00130778">
        <w:rPr>
          <w:rFonts w:asciiTheme="minorHAnsi" w:hAnsiTheme="minorHAnsi" w:cstheme="minorHAnsi"/>
          <w:b/>
          <w:bCs/>
          <w:color w:val="000000"/>
          <w:sz w:val="24"/>
          <w:szCs w:val="24"/>
        </w:rPr>
        <w:t>LkSG</w:t>
      </w:r>
      <w:proofErr w:type="spellEnd"/>
      <w:r w:rsidRPr="00130778">
        <w:rPr>
          <w:rFonts w:asciiTheme="minorHAnsi" w:hAnsiTheme="minorHAnsi" w:cstheme="minorHAnsi"/>
          <w:b/>
          <w:bCs/>
          <w:color w:val="000000"/>
          <w:sz w:val="24"/>
          <w:szCs w:val="24"/>
        </w:rPr>
        <w:t> und es besteht ein bestimmender Einfluss (§ 2 Abs. 6 </w:t>
      </w:r>
      <w:proofErr w:type="spellStart"/>
      <w:r w:rsidRPr="00130778">
        <w:rPr>
          <w:rFonts w:asciiTheme="minorHAnsi" w:hAnsiTheme="minorHAnsi" w:cstheme="minorHAnsi"/>
          <w:b/>
          <w:bCs/>
          <w:color w:val="000000"/>
          <w:sz w:val="24"/>
          <w:szCs w:val="24"/>
        </w:rPr>
        <w:t>LkSG</w:t>
      </w:r>
      <w:proofErr w:type="spellEnd"/>
      <w:r w:rsidRPr="00130778">
        <w:rPr>
          <w:rFonts w:asciiTheme="minorHAnsi" w:hAnsiTheme="minorHAnsi" w:cstheme="minorHAnsi"/>
          <w:b/>
          <w:bCs/>
          <w:color w:val="000000"/>
          <w:sz w:val="24"/>
          <w:szCs w:val="24"/>
        </w:rPr>
        <w:t>) der Obergesellschaft auf die Tochter.</w:t>
      </w:r>
    </w:p>
    <w:p w14:paraId="589BD0DE"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Die Konzernobergesellschaft muss die Sorgfaltspflichten für ihren eigenen Geschäftsbereich und entlang ihrer Lieferketten erfüllen. Dies schließt auch den Geschäftsbereich und die Lieferketten des Tochterunternehmens mit ein (vgl. § 2 Abs. 6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 Die Verantwortung erfasst dabei die wirtschaftlichen Aktivitäten der Tochtergesellschaft, um Produkte herzustellen oder zu verwerten oder um Dienstleistungen zu erbringen. Dabei ist unerheblich, ob ein Tochterunternehmen seine Produkte oder Dienstleistungen der Obergesellschaft zuliefert, oder ob es sie an Dritte vertreibt.</w:t>
      </w:r>
    </w:p>
    <w:p w14:paraId="6CA8BA06"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lastRenderedPageBreak/>
        <w:t>Das Risikomanagement des Tochterunternehmens kann – abhängig von der jeweiligen individuellen Risikodisposition – im eigenen Unternehmen oder im Tochterunternehmen verankert werden.</w:t>
      </w:r>
    </w:p>
    <w:p w14:paraId="1FF56F2B"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Das Tochterunternehmen ist ebenfalls selbst dafür verantwortlich, dass die Sorgfaltspflichten im eigenen Geschäftsbereich und entlang seiner Lieferketten erfüllt werden.</w:t>
      </w:r>
    </w:p>
    <w:p w14:paraId="25B6892F"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Bei diesen Konstellationen kann es angemessen sein, dass sich der Pflichteninhalt der Obergesellschaft auf bloße Überwachungspflichten bzgl. des Tochterunternehmens reduziert bzw. dass die Tochter auf die Erfüllung der Pflichten durch die Mutter verweist. Dies ist abhängig von der Konzernstruktur und der individuellen Risikodisposition der Obergesellschaft bzw. der Tochterunternehmen.</w:t>
      </w:r>
    </w:p>
    <w:p w14:paraId="66B98B44" w14:textId="77777777" w:rsidR="005A45A4" w:rsidRPr="00130778" w:rsidRDefault="005A45A4" w:rsidP="00130778">
      <w:pPr>
        <w:pStyle w:val="berschrift5"/>
        <w:shd w:val="clear" w:color="auto" w:fill="F8F8F8"/>
        <w:spacing w:before="120" w:after="120" w:line="240" w:lineRule="exact"/>
        <w:rPr>
          <w:rFonts w:asciiTheme="minorHAnsi" w:hAnsiTheme="minorHAnsi" w:cstheme="minorHAnsi"/>
          <w:color w:val="000000"/>
          <w:sz w:val="24"/>
          <w:szCs w:val="24"/>
        </w:rPr>
      </w:pPr>
      <w:r w:rsidRPr="00130778">
        <w:rPr>
          <w:rFonts w:asciiTheme="minorHAnsi" w:hAnsiTheme="minorHAnsi" w:cstheme="minorHAnsi"/>
          <w:b/>
          <w:bCs/>
          <w:color w:val="000000"/>
          <w:sz w:val="24"/>
          <w:szCs w:val="24"/>
        </w:rPr>
        <w:t>Nur die Konzernobergesellschaft, nicht aber die Tochter fällt in den Anwendungsbereich des </w:t>
      </w:r>
      <w:proofErr w:type="spellStart"/>
      <w:r w:rsidRPr="00130778">
        <w:rPr>
          <w:rFonts w:asciiTheme="minorHAnsi" w:hAnsiTheme="minorHAnsi" w:cstheme="minorHAnsi"/>
          <w:b/>
          <w:bCs/>
          <w:color w:val="000000"/>
          <w:sz w:val="24"/>
          <w:szCs w:val="24"/>
        </w:rPr>
        <w:t>LkSG</w:t>
      </w:r>
      <w:proofErr w:type="spellEnd"/>
      <w:r w:rsidRPr="00130778">
        <w:rPr>
          <w:rFonts w:asciiTheme="minorHAnsi" w:hAnsiTheme="minorHAnsi" w:cstheme="minorHAnsi"/>
          <w:b/>
          <w:bCs/>
          <w:color w:val="000000"/>
          <w:sz w:val="24"/>
          <w:szCs w:val="24"/>
        </w:rPr>
        <w:t>.</w:t>
      </w:r>
    </w:p>
    <w:p w14:paraId="77209C92"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Die Obergesellschaft muss die Sorgfaltspflichten für ihren eigenen Geschäftsbereich und entlang ihrer Lieferketten erfüllen. Dies schließt auch den Geschäftsbereich und die Lieferketten eines Tochterunternehmens mit ein, wenn die Obergesellschaft einen bestimmenden Einfluss ausübt (vgl. § 2 Abs. 6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w:t>
      </w:r>
    </w:p>
    <w:p w14:paraId="39238A52"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Die Obergesellschaft muss – bei nichtbestimmendem Einfluss – die Tätigkeiten der Tochter im Risikomanagement entsprechend den Vorgaben des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 nur dann prüfen, wenn das Tochterunternehmen (unmittelbarer) Zulieferer der Obergesellschaft ist.</w:t>
      </w:r>
    </w:p>
    <w:p w14:paraId="237E3A3E"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Das Tochterunternehmen selbst ist in diesem Fall nicht gesetzlich verpflichtet, eigenverantwortlich Sorgfaltspflichtmaßnahmen umzusetzen bzw. darüber zu berichten. Allerdings erwartet die Bundesregierung bei Unternehmen, die nicht unter den Anwendungsbereich des Gesetzes fallen, dass sie ihrer menschenrechtlichen Sorgfaltspflicht nachkommen, wie sie im Nationalen Aktionsplan Wirtschaft und Menschenrechte verankert wurde.</w:t>
      </w:r>
    </w:p>
    <w:p w14:paraId="3C8D16D1" w14:textId="77777777" w:rsidR="005A45A4" w:rsidRPr="00130778" w:rsidRDefault="005A45A4" w:rsidP="00130778">
      <w:pPr>
        <w:pStyle w:val="berschrift5"/>
        <w:shd w:val="clear" w:color="auto" w:fill="F8F8F8"/>
        <w:spacing w:before="120" w:after="120" w:line="240" w:lineRule="exact"/>
        <w:rPr>
          <w:rFonts w:asciiTheme="minorHAnsi" w:hAnsiTheme="minorHAnsi" w:cstheme="minorHAnsi"/>
          <w:color w:val="000000"/>
          <w:sz w:val="24"/>
          <w:szCs w:val="24"/>
        </w:rPr>
      </w:pPr>
      <w:r w:rsidRPr="00130778">
        <w:rPr>
          <w:rFonts w:asciiTheme="minorHAnsi" w:hAnsiTheme="minorHAnsi" w:cstheme="minorHAnsi"/>
          <w:b/>
          <w:bCs/>
          <w:color w:val="000000"/>
          <w:sz w:val="24"/>
          <w:szCs w:val="24"/>
        </w:rPr>
        <w:t>Nur das Tochterunternehmen, nicht aber die Obergesellschaft fällt in Anwendungsbereich (z. B. Tochterunternehmen einer US-amerikanischen Konzernmutter)</w:t>
      </w:r>
    </w:p>
    <w:p w14:paraId="0BB135E8"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Das Tochterunternehmen muss die Sorgfaltspflichten für den eigenen Geschäftsbereich und entlang seiner Lieferketten erfüllen, nicht aber für den Gesamtkonzern. Die Tätigkeit der Obergesellschaft kann für das Tochterunternehmen außer Betracht bleiben.</w:t>
      </w:r>
    </w:p>
    <w:p w14:paraId="6D3D30FD"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286DC0ED" w14:textId="7A215EC2" w:rsidR="005A45A4" w:rsidRPr="00130778"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r w:rsidRPr="00130778">
        <w:rPr>
          <w:rFonts w:asciiTheme="minorHAnsi" w:hAnsiTheme="minorHAnsi" w:cstheme="minorHAnsi"/>
          <w:b w:val="0"/>
          <w:bCs w:val="0"/>
          <w:color w:val="0778A5"/>
          <w:sz w:val="27"/>
          <w:szCs w:val="27"/>
        </w:rPr>
        <w:t xml:space="preserve">8. Wie sollen die Kriterien des „bestimmenden Einflusses“ im Sinne des § 2 Abs. 6 S. 3 </w:t>
      </w:r>
      <w:proofErr w:type="spellStart"/>
      <w:r w:rsidRPr="00130778">
        <w:rPr>
          <w:rFonts w:asciiTheme="minorHAnsi" w:hAnsiTheme="minorHAnsi" w:cstheme="minorHAnsi"/>
          <w:b w:val="0"/>
          <w:bCs w:val="0"/>
          <w:color w:val="0778A5"/>
          <w:sz w:val="27"/>
          <w:szCs w:val="27"/>
        </w:rPr>
        <w:t>LkSG</w:t>
      </w:r>
      <w:proofErr w:type="spellEnd"/>
      <w:r w:rsidRPr="00130778">
        <w:rPr>
          <w:rFonts w:asciiTheme="minorHAnsi" w:hAnsiTheme="minorHAnsi" w:cstheme="minorHAnsi"/>
          <w:b w:val="0"/>
          <w:bCs w:val="0"/>
          <w:color w:val="0778A5"/>
          <w:sz w:val="27"/>
          <w:szCs w:val="27"/>
        </w:rPr>
        <w:t xml:space="preserve"> in der Praxis für Unternehmen ausgelegt werden? In welcher Ausprägung müssen diese vorliegen?</w:t>
      </w:r>
    </w:p>
    <w:p w14:paraId="158F0E0E"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Eine verbundene Gesellschaft wird zum eigenen Geschäftsbereich der Obergesellschaft gezählt, wenn die Obergesellschaft einen bestimmenden Einfluss auf die verbundene Gesellschaft ausübt. Das Vorliegen eines bestimmenden Einflusses setzt zunächst voraus, dass eine Einflussnahme nach dem jeweils anwendbaren Recht möglich ist. Dabei sind für die Beurteilung, ob ein bestimmender Einfluss vorliegt, alle erheblichen Gesichtspunkte in einer Gesamtschau zu würdigen. Hierfür sind alle wirtschaftlichen, personellen, organisatorischen und rechtlichen Bindungen zwischen Tochter- und Muttergesellschaft im Zusammenhang zu betrachten und zu gewichten. Dies kann sich von Fall zu Fall unterschiedlich darstellen.</w:t>
      </w:r>
    </w:p>
    <w:p w14:paraId="2C1AED47"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Anhaltspunkte (nicht abschließend) für eine bestimmende Einflussnahme sind:</w:t>
      </w:r>
    </w:p>
    <w:p w14:paraId="200D8D7E"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eine hohe Mehrheitsbeteiligung an der Tochtergesellschaft,</w:t>
      </w:r>
    </w:p>
    <w:p w14:paraId="42F9E64D"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das Bestehen eines konzernweiten Compliance-Systems,</w:t>
      </w:r>
    </w:p>
    <w:p w14:paraId="0804F569"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die Übernahme von Verantwortung für die Steuerung von Kernprozessen im Tochterunternehmen,</w:t>
      </w:r>
    </w:p>
    <w:p w14:paraId="41478407"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eine entsprechende Rechtskonstellation, in der die Möglichkeit der Einflussnahme angelegt ist,</w:t>
      </w:r>
    </w:p>
    <w:p w14:paraId="6FA0D3F0"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personelle Überschneidungen in der (Geschäfts-)Führungsebene,</w:t>
      </w:r>
    </w:p>
    <w:p w14:paraId="07EF7E66"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lastRenderedPageBreak/>
        <w:t>ein bestimmender Einfluss auf das Lieferkettenmanagement der Tochtergesellschaft,</w:t>
      </w:r>
    </w:p>
    <w:p w14:paraId="09D0CB3A"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die Einflussnahme über die Gesellschafterversammlung und</w:t>
      </w:r>
    </w:p>
    <w:p w14:paraId="2A111E14" w14:textId="77777777" w:rsidR="005A45A4" w:rsidRPr="00130778" w:rsidRDefault="005A45A4" w:rsidP="00130778">
      <w:pPr>
        <w:numPr>
          <w:ilvl w:val="0"/>
          <w:numId w:val="5"/>
        </w:numPr>
        <w:shd w:val="clear" w:color="auto" w:fill="F8F8F8"/>
        <w:spacing w:before="120" w:after="120" w:line="240" w:lineRule="exact"/>
        <w:rPr>
          <w:rFonts w:cstheme="minorHAnsi"/>
          <w:color w:val="000000"/>
          <w:sz w:val="23"/>
          <w:szCs w:val="23"/>
        </w:rPr>
      </w:pPr>
      <w:r w:rsidRPr="00130778">
        <w:rPr>
          <w:rFonts w:cstheme="minorHAnsi"/>
          <w:color w:val="000000"/>
          <w:sz w:val="23"/>
          <w:szCs w:val="23"/>
        </w:rPr>
        <w:t>dass der Geschäftsbereich der Tochtergesellschaft dem Geschäftsbereich der Obergesellschaft entspricht, etwa weil die Tochtergesellschaft die gleichen Produkte herstellt und verwertet oder die gleichen Dienstleistungen erbringt wie die Obergesellschaft.</w:t>
      </w:r>
    </w:p>
    <w:p w14:paraId="6DBBACF8"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Diese Anhaltspunkte müssen bereits vorliegen. So würde es beispielsweise nicht genügen, wenn ein konzernweites Compliance-System erst geplant, aber noch nicht umgesetzt ist. Jedoch ist nicht erforderlich, dass der bestimmende Einfluss bereits mit Blick auf die Einhaltung der Sorgfaltspflicht gemäß </w:t>
      </w:r>
      <w:proofErr w:type="spellStart"/>
      <w:r w:rsidRPr="00130778">
        <w:rPr>
          <w:rFonts w:asciiTheme="minorHAnsi" w:hAnsiTheme="minorHAnsi" w:cstheme="minorHAnsi"/>
          <w:color w:val="000000"/>
          <w:sz w:val="23"/>
          <w:szCs w:val="23"/>
        </w:rPr>
        <w:t>LkSG</w:t>
      </w:r>
      <w:proofErr w:type="spellEnd"/>
      <w:r w:rsidRPr="00130778">
        <w:rPr>
          <w:rFonts w:asciiTheme="minorHAnsi" w:hAnsiTheme="minorHAnsi" w:cstheme="minorHAnsi"/>
          <w:color w:val="000000"/>
          <w:sz w:val="23"/>
          <w:szCs w:val="23"/>
        </w:rPr>
        <w:t> ausgeübt wurde.</w:t>
      </w:r>
    </w:p>
    <w:p w14:paraId="679F84A0"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51423E0F" w14:textId="62A4F2D9" w:rsidR="005A45A4" w:rsidRPr="00886A37"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FF0000"/>
          <w:sz w:val="27"/>
          <w:szCs w:val="27"/>
        </w:rPr>
      </w:pPr>
      <w:r w:rsidRPr="00886A37">
        <w:rPr>
          <w:rFonts w:asciiTheme="minorHAnsi" w:hAnsiTheme="minorHAnsi" w:cstheme="minorHAnsi"/>
          <w:b w:val="0"/>
          <w:bCs w:val="0"/>
          <w:color w:val="FF0000"/>
          <w:sz w:val="27"/>
          <w:szCs w:val="27"/>
        </w:rPr>
        <w:t xml:space="preserve">Inwieweit fallen Konzerngesellschaften einer deutschen Konzernmutter im Ausland als Teil des „Geschäftsbereichs“ in den Anwendungsbereich des </w:t>
      </w:r>
      <w:proofErr w:type="spellStart"/>
      <w:r w:rsidRPr="00886A37">
        <w:rPr>
          <w:rFonts w:asciiTheme="minorHAnsi" w:hAnsiTheme="minorHAnsi" w:cstheme="minorHAnsi"/>
          <w:b w:val="0"/>
          <w:bCs w:val="0"/>
          <w:color w:val="FF0000"/>
          <w:sz w:val="27"/>
          <w:szCs w:val="27"/>
        </w:rPr>
        <w:t>LkSG</w:t>
      </w:r>
      <w:proofErr w:type="spellEnd"/>
      <w:r w:rsidRPr="00886A37">
        <w:rPr>
          <w:rFonts w:asciiTheme="minorHAnsi" w:hAnsiTheme="minorHAnsi" w:cstheme="minorHAnsi"/>
          <w:b w:val="0"/>
          <w:bCs w:val="0"/>
          <w:color w:val="FF0000"/>
          <w:sz w:val="27"/>
          <w:szCs w:val="27"/>
        </w:rPr>
        <w:t>? Haben die Tochterunternehmen über die Einbeziehung per Geschäftsbereich der Konzernmutter den vollen Sorgfaltspflichtenkatalog auch dann zu erfüllen, wenn sie keine geschäftlichen Aktivitäten in Deutschland entfalten?</w:t>
      </w:r>
    </w:p>
    <w:p w14:paraId="75539997" w14:textId="77777777" w:rsidR="005A45A4" w:rsidRPr="00886A37"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FF0000"/>
          <w:sz w:val="23"/>
          <w:szCs w:val="23"/>
        </w:rPr>
      </w:pPr>
      <w:r w:rsidRPr="00886A37">
        <w:rPr>
          <w:rFonts w:asciiTheme="minorHAnsi" w:hAnsiTheme="minorHAnsi" w:cstheme="minorHAnsi"/>
          <w:color w:val="FF0000"/>
          <w:sz w:val="23"/>
          <w:szCs w:val="23"/>
        </w:rPr>
        <w:t>Hat die deutsche Konzernmutter einen bestimmenden Einfluss auf eine ausländische Tochtergesellschaft (vgl. § 2 Abs. 6 </w:t>
      </w:r>
      <w:proofErr w:type="spellStart"/>
      <w:r w:rsidRPr="00886A37">
        <w:rPr>
          <w:rFonts w:asciiTheme="minorHAnsi" w:hAnsiTheme="minorHAnsi" w:cstheme="minorHAnsi"/>
          <w:color w:val="FF0000"/>
          <w:sz w:val="23"/>
          <w:szCs w:val="23"/>
        </w:rPr>
        <w:t>LkSG</w:t>
      </w:r>
      <w:proofErr w:type="spellEnd"/>
      <w:r w:rsidRPr="00886A37">
        <w:rPr>
          <w:rFonts w:asciiTheme="minorHAnsi" w:hAnsiTheme="minorHAnsi" w:cstheme="minorHAnsi"/>
          <w:color w:val="FF0000"/>
          <w:sz w:val="23"/>
          <w:szCs w:val="23"/>
        </w:rPr>
        <w:t>), dann hat sie bezogen auf die Tochtergesellschaft den kompletten Sorgfaltspflichtenkatalog zu erfüllen, unabhängig davon, ob die Tochter geschäftliche Aktivitäten in Deutschland entfaltet oder ob sie nach Deutschland exportiert.</w:t>
      </w:r>
    </w:p>
    <w:p w14:paraId="10234C07"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p w14:paraId="23383563" w14:textId="269DA772" w:rsidR="005A45A4" w:rsidRPr="00130778" w:rsidRDefault="005A45A4"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r w:rsidRPr="00130778">
        <w:rPr>
          <w:rFonts w:asciiTheme="minorHAnsi" w:hAnsiTheme="minorHAnsi" w:cstheme="minorHAnsi"/>
          <w:b w:val="0"/>
          <w:bCs w:val="0"/>
          <w:color w:val="0778A5"/>
          <w:sz w:val="27"/>
          <w:szCs w:val="27"/>
        </w:rPr>
        <w:t>Wie ist mit Enkelgesellschaften (= Töchter der Töchter) umzugehen? Wann wird der bestimmende Einfluss der Obergesellschaft auf die Enkelin angenommen: Wenn „nur“ die Tochter Einfluss auf diese hat? Oder muss der bestimmende Einfluss auch von der Obergesellschaft ausgehen?</w:t>
      </w:r>
    </w:p>
    <w:p w14:paraId="3E64D06F" w14:textId="77777777" w:rsidR="005A45A4" w:rsidRPr="00130778" w:rsidRDefault="005A45A4" w:rsidP="00130778">
      <w:pPr>
        <w:pStyle w:val="StandardWeb"/>
        <w:shd w:val="clear" w:color="auto" w:fill="F8F8F8"/>
        <w:spacing w:before="120" w:beforeAutospacing="0" w:after="120" w:afterAutospacing="0" w:line="240" w:lineRule="exact"/>
        <w:rPr>
          <w:rFonts w:asciiTheme="minorHAnsi" w:hAnsiTheme="minorHAnsi" w:cstheme="minorHAnsi"/>
          <w:color w:val="000000"/>
          <w:sz w:val="23"/>
          <w:szCs w:val="23"/>
        </w:rPr>
      </w:pPr>
      <w:r w:rsidRPr="00130778">
        <w:rPr>
          <w:rFonts w:asciiTheme="minorHAnsi" w:hAnsiTheme="minorHAnsi" w:cstheme="minorHAnsi"/>
          <w:color w:val="000000"/>
          <w:sz w:val="23"/>
          <w:szCs w:val="23"/>
        </w:rPr>
        <w:t>Die Obergesellschaft hat einen bestimmenden Einfluss, wenn sie diesen selbst ausübt. Das kann auch über eine dazwischengeschaltete Tochtergesellschaft erfolgen.</w:t>
      </w:r>
    </w:p>
    <w:p w14:paraId="6B27DD6A" w14:textId="77777777" w:rsidR="00130778" w:rsidRDefault="00130778" w:rsidP="00130778">
      <w:pPr>
        <w:pStyle w:val="berschrift4"/>
        <w:pBdr>
          <w:bottom w:val="single" w:sz="18" w:space="8" w:color="F8F8F8"/>
        </w:pBdr>
        <w:shd w:val="clear" w:color="auto" w:fill="F8F8F8"/>
        <w:spacing w:before="120" w:beforeAutospacing="0" w:after="120" w:afterAutospacing="0" w:line="240" w:lineRule="exact"/>
        <w:rPr>
          <w:rFonts w:asciiTheme="minorHAnsi" w:hAnsiTheme="minorHAnsi" w:cstheme="minorHAnsi"/>
          <w:b w:val="0"/>
          <w:bCs w:val="0"/>
          <w:color w:val="0778A5"/>
          <w:sz w:val="27"/>
          <w:szCs w:val="27"/>
        </w:rPr>
      </w:pPr>
    </w:p>
    <w:sectPr w:rsidR="001307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63F"/>
    <w:multiLevelType w:val="multilevel"/>
    <w:tmpl w:val="DDE64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4980"/>
    <w:multiLevelType w:val="multilevel"/>
    <w:tmpl w:val="F2C2B3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45095"/>
    <w:multiLevelType w:val="multilevel"/>
    <w:tmpl w:val="6B74CC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30BD2"/>
    <w:multiLevelType w:val="multilevel"/>
    <w:tmpl w:val="4FACE2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A6DCC"/>
    <w:multiLevelType w:val="multilevel"/>
    <w:tmpl w:val="E9BC5C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61B31"/>
    <w:multiLevelType w:val="multilevel"/>
    <w:tmpl w:val="D5C6B3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731BA7"/>
    <w:multiLevelType w:val="multilevel"/>
    <w:tmpl w:val="388249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60A9F"/>
    <w:multiLevelType w:val="multilevel"/>
    <w:tmpl w:val="67604F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D41D40"/>
    <w:multiLevelType w:val="multilevel"/>
    <w:tmpl w:val="8AD823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D0BD3"/>
    <w:multiLevelType w:val="multilevel"/>
    <w:tmpl w:val="B5B0A2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B2244"/>
    <w:multiLevelType w:val="multilevel"/>
    <w:tmpl w:val="79B202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5E5150"/>
    <w:multiLevelType w:val="multilevel"/>
    <w:tmpl w:val="5508AE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372244"/>
    <w:multiLevelType w:val="multilevel"/>
    <w:tmpl w:val="87A89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14638A"/>
    <w:multiLevelType w:val="multilevel"/>
    <w:tmpl w:val="BE3464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D0627D"/>
    <w:multiLevelType w:val="multilevel"/>
    <w:tmpl w:val="38440E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6F4B1A"/>
    <w:multiLevelType w:val="multilevel"/>
    <w:tmpl w:val="CA7699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06078701">
    <w:abstractNumId w:val="10"/>
  </w:num>
  <w:num w:numId="2" w16cid:durableId="1749615917">
    <w:abstractNumId w:val="9"/>
  </w:num>
  <w:num w:numId="3" w16cid:durableId="1800106714">
    <w:abstractNumId w:val="1"/>
  </w:num>
  <w:num w:numId="4" w16cid:durableId="1476601038">
    <w:abstractNumId w:val="12"/>
  </w:num>
  <w:num w:numId="5" w16cid:durableId="1247838189">
    <w:abstractNumId w:val="11"/>
  </w:num>
  <w:num w:numId="6" w16cid:durableId="1480460048">
    <w:abstractNumId w:val="2"/>
  </w:num>
  <w:num w:numId="7" w16cid:durableId="635373125">
    <w:abstractNumId w:val="15"/>
  </w:num>
  <w:num w:numId="8" w16cid:durableId="942224383">
    <w:abstractNumId w:val="6"/>
  </w:num>
  <w:num w:numId="9" w16cid:durableId="2115056282">
    <w:abstractNumId w:val="14"/>
  </w:num>
  <w:num w:numId="10" w16cid:durableId="193425028">
    <w:abstractNumId w:val="5"/>
  </w:num>
  <w:num w:numId="11" w16cid:durableId="1199271795">
    <w:abstractNumId w:val="13"/>
  </w:num>
  <w:num w:numId="12" w16cid:durableId="556477863">
    <w:abstractNumId w:val="3"/>
  </w:num>
  <w:num w:numId="13" w16cid:durableId="2123764967">
    <w:abstractNumId w:val="0"/>
  </w:num>
  <w:num w:numId="14" w16cid:durableId="2004311702">
    <w:abstractNumId w:val="8"/>
  </w:num>
  <w:num w:numId="15" w16cid:durableId="347872570">
    <w:abstractNumId w:val="7"/>
  </w:num>
  <w:num w:numId="16" w16cid:durableId="1102650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1A"/>
    <w:rsid w:val="00045BA6"/>
    <w:rsid w:val="00130778"/>
    <w:rsid w:val="00340641"/>
    <w:rsid w:val="005A45A4"/>
    <w:rsid w:val="007F1E1A"/>
    <w:rsid w:val="00886A37"/>
    <w:rsid w:val="00A4552D"/>
    <w:rsid w:val="00E26D78"/>
    <w:rsid w:val="00FA5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10D8"/>
  <w15:chartTrackingRefBased/>
  <w15:docId w15:val="{FE3223E0-B8D6-414A-8E9D-2C8A8CD8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A45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A45A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5A45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A45A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A45A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5A45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5A4"/>
    <w:rPr>
      <w:b/>
      <w:bCs/>
    </w:rPr>
  </w:style>
  <w:style w:type="character" w:customStyle="1" w:styleId="berschrift5Zchn">
    <w:name w:val="Überschrift 5 Zchn"/>
    <w:basedOn w:val="Absatz-Standardschriftart"/>
    <w:link w:val="berschrift5"/>
    <w:uiPriority w:val="9"/>
    <w:semiHidden/>
    <w:rsid w:val="005A45A4"/>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semiHidden/>
    <w:unhideWhenUsed/>
    <w:rsid w:val="0004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718">
      <w:bodyDiv w:val="1"/>
      <w:marLeft w:val="0"/>
      <w:marRight w:val="0"/>
      <w:marTop w:val="0"/>
      <w:marBottom w:val="0"/>
      <w:divBdr>
        <w:top w:val="none" w:sz="0" w:space="0" w:color="auto"/>
        <w:left w:val="none" w:sz="0" w:space="0" w:color="auto"/>
        <w:bottom w:val="none" w:sz="0" w:space="0" w:color="auto"/>
        <w:right w:val="none" w:sz="0" w:space="0" w:color="auto"/>
      </w:divBdr>
      <w:divsChild>
        <w:div w:id="182670496">
          <w:marLeft w:val="0"/>
          <w:marRight w:val="0"/>
          <w:marTop w:val="0"/>
          <w:marBottom w:val="0"/>
          <w:divBdr>
            <w:top w:val="none" w:sz="0" w:space="0" w:color="auto"/>
            <w:left w:val="none" w:sz="0" w:space="0" w:color="auto"/>
            <w:bottom w:val="single" w:sz="18" w:space="0" w:color="E6E6E6"/>
            <w:right w:val="none" w:sz="0" w:space="0" w:color="auto"/>
          </w:divBdr>
          <w:divsChild>
            <w:div w:id="1462530650">
              <w:marLeft w:val="0"/>
              <w:marRight w:val="0"/>
              <w:marTop w:val="0"/>
              <w:marBottom w:val="0"/>
              <w:divBdr>
                <w:top w:val="none" w:sz="0" w:space="0" w:color="auto"/>
                <w:left w:val="none" w:sz="0" w:space="0" w:color="auto"/>
                <w:bottom w:val="none" w:sz="0" w:space="0" w:color="auto"/>
                <w:right w:val="none" w:sz="0" w:space="0" w:color="auto"/>
              </w:divBdr>
              <w:divsChild>
                <w:div w:id="246892588">
                  <w:marLeft w:val="0"/>
                  <w:marRight w:val="0"/>
                  <w:marTop w:val="0"/>
                  <w:marBottom w:val="0"/>
                  <w:divBdr>
                    <w:top w:val="none" w:sz="0" w:space="0" w:color="auto"/>
                    <w:left w:val="none" w:sz="0" w:space="0" w:color="auto"/>
                    <w:bottom w:val="none" w:sz="0" w:space="0" w:color="auto"/>
                    <w:right w:val="none" w:sz="0" w:space="0" w:color="auto"/>
                  </w:divBdr>
                  <w:divsChild>
                    <w:div w:id="200168847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2111313202">
          <w:marLeft w:val="0"/>
          <w:marRight w:val="0"/>
          <w:marTop w:val="0"/>
          <w:marBottom w:val="0"/>
          <w:divBdr>
            <w:top w:val="none" w:sz="0" w:space="0" w:color="auto"/>
            <w:left w:val="none" w:sz="0" w:space="0" w:color="auto"/>
            <w:bottom w:val="single" w:sz="18" w:space="0" w:color="E6E6E6"/>
            <w:right w:val="none" w:sz="0" w:space="0" w:color="auto"/>
          </w:divBdr>
          <w:divsChild>
            <w:div w:id="1262880745">
              <w:marLeft w:val="0"/>
              <w:marRight w:val="0"/>
              <w:marTop w:val="0"/>
              <w:marBottom w:val="0"/>
              <w:divBdr>
                <w:top w:val="none" w:sz="0" w:space="0" w:color="auto"/>
                <w:left w:val="none" w:sz="0" w:space="0" w:color="auto"/>
                <w:bottom w:val="none" w:sz="0" w:space="0" w:color="auto"/>
                <w:right w:val="none" w:sz="0" w:space="0" w:color="auto"/>
              </w:divBdr>
              <w:divsChild>
                <w:div w:id="1626426385">
                  <w:marLeft w:val="0"/>
                  <w:marRight w:val="0"/>
                  <w:marTop w:val="0"/>
                  <w:marBottom w:val="0"/>
                  <w:divBdr>
                    <w:top w:val="none" w:sz="0" w:space="0" w:color="auto"/>
                    <w:left w:val="none" w:sz="0" w:space="0" w:color="auto"/>
                    <w:bottom w:val="none" w:sz="0" w:space="0" w:color="auto"/>
                    <w:right w:val="none" w:sz="0" w:space="0" w:color="auto"/>
                  </w:divBdr>
                  <w:divsChild>
                    <w:div w:id="373698649">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965621892">
          <w:marLeft w:val="0"/>
          <w:marRight w:val="0"/>
          <w:marTop w:val="0"/>
          <w:marBottom w:val="0"/>
          <w:divBdr>
            <w:top w:val="none" w:sz="0" w:space="0" w:color="auto"/>
            <w:left w:val="none" w:sz="0" w:space="0" w:color="auto"/>
            <w:bottom w:val="single" w:sz="18" w:space="0" w:color="E6E6E6"/>
            <w:right w:val="none" w:sz="0" w:space="0" w:color="auto"/>
          </w:divBdr>
          <w:divsChild>
            <w:div w:id="1950312819">
              <w:marLeft w:val="0"/>
              <w:marRight w:val="0"/>
              <w:marTop w:val="0"/>
              <w:marBottom w:val="0"/>
              <w:divBdr>
                <w:top w:val="none" w:sz="0" w:space="0" w:color="auto"/>
                <w:left w:val="none" w:sz="0" w:space="0" w:color="auto"/>
                <w:bottom w:val="none" w:sz="0" w:space="0" w:color="auto"/>
                <w:right w:val="none" w:sz="0" w:space="0" w:color="auto"/>
              </w:divBdr>
              <w:divsChild>
                <w:div w:id="77606948">
                  <w:marLeft w:val="0"/>
                  <w:marRight w:val="0"/>
                  <w:marTop w:val="0"/>
                  <w:marBottom w:val="0"/>
                  <w:divBdr>
                    <w:top w:val="none" w:sz="0" w:space="0" w:color="auto"/>
                    <w:left w:val="none" w:sz="0" w:space="0" w:color="auto"/>
                    <w:bottom w:val="none" w:sz="0" w:space="0" w:color="auto"/>
                    <w:right w:val="none" w:sz="0" w:space="0" w:color="auto"/>
                  </w:divBdr>
                  <w:divsChild>
                    <w:div w:id="565651000">
                      <w:marLeft w:val="0"/>
                      <w:marRight w:val="0"/>
                      <w:marTop w:val="0"/>
                      <w:marBottom w:val="0"/>
                      <w:divBdr>
                        <w:top w:val="none" w:sz="0" w:space="0" w:color="auto"/>
                        <w:left w:val="none" w:sz="0" w:space="0" w:color="auto"/>
                        <w:bottom w:val="single" w:sz="18" w:space="0" w:color="E6E6E6"/>
                        <w:right w:val="none" w:sz="0" w:space="0" w:color="auto"/>
                      </w:divBdr>
                    </w:div>
                    <w:div w:id="1002318666">
                      <w:marLeft w:val="0"/>
                      <w:marRight w:val="0"/>
                      <w:marTop w:val="0"/>
                      <w:marBottom w:val="0"/>
                      <w:divBdr>
                        <w:top w:val="none" w:sz="0" w:space="0" w:color="auto"/>
                        <w:left w:val="none" w:sz="0" w:space="0" w:color="auto"/>
                        <w:bottom w:val="single" w:sz="18" w:space="0" w:color="E6E6E6"/>
                        <w:right w:val="none" w:sz="0" w:space="0" w:color="auto"/>
                      </w:divBdr>
                    </w:div>
                    <w:div w:id="1567838671">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430011672">
      <w:bodyDiv w:val="1"/>
      <w:marLeft w:val="0"/>
      <w:marRight w:val="0"/>
      <w:marTop w:val="0"/>
      <w:marBottom w:val="0"/>
      <w:divBdr>
        <w:top w:val="none" w:sz="0" w:space="0" w:color="auto"/>
        <w:left w:val="none" w:sz="0" w:space="0" w:color="auto"/>
        <w:bottom w:val="none" w:sz="0" w:space="0" w:color="auto"/>
        <w:right w:val="none" w:sz="0" w:space="0" w:color="auto"/>
      </w:divBdr>
      <w:divsChild>
        <w:div w:id="1287544727">
          <w:marLeft w:val="0"/>
          <w:marRight w:val="0"/>
          <w:marTop w:val="0"/>
          <w:marBottom w:val="0"/>
          <w:divBdr>
            <w:top w:val="none" w:sz="0" w:space="0" w:color="auto"/>
            <w:left w:val="none" w:sz="0" w:space="0" w:color="auto"/>
            <w:bottom w:val="single" w:sz="18" w:space="0" w:color="E6E6E6"/>
            <w:right w:val="none" w:sz="0" w:space="0" w:color="auto"/>
          </w:divBdr>
          <w:divsChild>
            <w:div w:id="1032027971">
              <w:marLeft w:val="0"/>
              <w:marRight w:val="0"/>
              <w:marTop w:val="0"/>
              <w:marBottom w:val="0"/>
              <w:divBdr>
                <w:top w:val="none" w:sz="0" w:space="0" w:color="auto"/>
                <w:left w:val="none" w:sz="0" w:space="0" w:color="auto"/>
                <w:bottom w:val="none" w:sz="0" w:space="0" w:color="auto"/>
                <w:right w:val="none" w:sz="0" w:space="0" w:color="auto"/>
              </w:divBdr>
              <w:divsChild>
                <w:div w:id="1915242406">
                  <w:marLeft w:val="0"/>
                  <w:marRight w:val="0"/>
                  <w:marTop w:val="0"/>
                  <w:marBottom w:val="0"/>
                  <w:divBdr>
                    <w:top w:val="none" w:sz="0" w:space="0" w:color="auto"/>
                    <w:left w:val="none" w:sz="0" w:space="0" w:color="auto"/>
                    <w:bottom w:val="none" w:sz="0" w:space="0" w:color="auto"/>
                    <w:right w:val="none" w:sz="0" w:space="0" w:color="auto"/>
                  </w:divBdr>
                  <w:divsChild>
                    <w:div w:id="1986617153">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526141423">
          <w:marLeft w:val="0"/>
          <w:marRight w:val="0"/>
          <w:marTop w:val="0"/>
          <w:marBottom w:val="0"/>
          <w:divBdr>
            <w:top w:val="none" w:sz="0" w:space="0" w:color="auto"/>
            <w:left w:val="none" w:sz="0" w:space="0" w:color="auto"/>
            <w:bottom w:val="single" w:sz="18" w:space="0" w:color="E6E6E6"/>
            <w:right w:val="none" w:sz="0" w:space="0" w:color="auto"/>
          </w:divBdr>
          <w:divsChild>
            <w:div w:id="1117485147">
              <w:marLeft w:val="0"/>
              <w:marRight w:val="0"/>
              <w:marTop w:val="0"/>
              <w:marBottom w:val="0"/>
              <w:divBdr>
                <w:top w:val="none" w:sz="0" w:space="0" w:color="auto"/>
                <w:left w:val="none" w:sz="0" w:space="0" w:color="auto"/>
                <w:bottom w:val="none" w:sz="0" w:space="0" w:color="auto"/>
                <w:right w:val="none" w:sz="0" w:space="0" w:color="auto"/>
              </w:divBdr>
              <w:divsChild>
                <w:div w:id="1653950741">
                  <w:marLeft w:val="0"/>
                  <w:marRight w:val="0"/>
                  <w:marTop w:val="0"/>
                  <w:marBottom w:val="0"/>
                  <w:divBdr>
                    <w:top w:val="none" w:sz="0" w:space="0" w:color="auto"/>
                    <w:left w:val="none" w:sz="0" w:space="0" w:color="auto"/>
                    <w:bottom w:val="none" w:sz="0" w:space="0" w:color="auto"/>
                    <w:right w:val="none" w:sz="0" w:space="0" w:color="auto"/>
                  </w:divBdr>
                  <w:divsChild>
                    <w:div w:id="1432125045">
                      <w:marLeft w:val="0"/>
                      <w:marRight w:val="0"/>
                      <w:marTop w:val="0"/>
                      <w:marBottom w:val="0"/>
                      <w:divBdr>
                        <w:top w:val="none" w:sz="0" w:space="0" w:color="auto"/>
                        <w:left w:val="none" w:sz="0" w:space="0" w:color="auto"/>
                        <w:bottom w:val="single" w:sz="18" w:space="0" w:color="E6E6E6"/>
                        <w:right w:val="none" w:sz="0" w:space="0" w:color="auto"/>
                      </w:divBdr>
                    </w:div>
                    <w:div w:id="2069185794">
                      <w:marLeft w:val="0"/>
                      <w:marRight w:val="0"/>
                      <w:marTop w:val="0"/>
                      <w:marBottom w:val="0"/>
                      <w:divBdr>
                        <w:top w:val="none" w:sz="0" w:space="0" w:color="auto"/>
                        <w:left w:val="none" w:sz="0" w:space="0" w:color="auto"/>
                        <w:bottom w:val="single" w:sz="18" w:space="0" w:color="E6E6E6"/>
                        <w:right w:val="none" w:sz="0" w:space="0" w:color="auto"/>
                      </w:divBdr>
                    </w:div>
                    <w:div w:id="1746681662">
                      <w:marLeft w:val="0"/>
                      <w:marRight w:val="0"/>
                      <w:marTop w:val="0"/>
                      <w:marBottom w:val="0"/>
                      <w:divBdr>
                        <w:top w:val="none" w:sz="0" w:space="0" w:color="auto"/>
                        <w:left w:val="none" w:sz="0" w:space="0" w:color="auto"/>
                        <w:bottom w:val="single" w:sz="18" w:space="0" w:color="E6E6E6"/>
                        <w:right w:val="none" w:sz="0" w:space="0" w:color="auto"/>
                      </w:divBdr>
                    </w:div>
                    <w:div w:id="1406993591">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566183876">
      <w:bodyDiv w:val="1"/>
      <w:marLeft w:val="0"/>
      <w:marRight w:val="0"/>
      <w:marTop w:val="0"/>
      <w:marBottom w:val="0"/>
      <w:divBdr>
        <w:top w:val="none" w:sz="0" w:space="0" w:color="auto"/>
        <w:left w:val="none" w:sz="0" w:space="0" w:color="auto"/>
        <w:bottom w:val="none" w:sz="0" w:space="0" w:color="auto"/>
        <w:right w:val="none" w:sz="0" w:space="0" w:color="auto"/>
      </w:divBdr>
      <w:divsChild>
        <w:div w:id="1574508702">
          <w:marLeft w:val="0"/>
          <w:marRight w:val="0"/>
          <w:marTop w:val="0"/>
          <w:marBottom w:val="0"/>
          <w:divBdr>
            <w:top w:val="none" w:sz="0" w:space="0" w:color="auto"/>
            <w:left w:val="none" w:sz="0" w:space="0" w:color="auto"/>
            <w:bottom w:val="single" w:sz="18" w:space="0" w:color="E6E6E6"/>
            <w:right w:val="none" w:sz="0" w:space="0" w:color="auto"/>
          </w:divBdr>
          <w:divsChild>
            <w:div w:id="209004269">
              <w:marLeft w:val="0"/>
              <w:marRight w:val="0"/>
              <w:marTop w:val="0"/>
              <w:marBottom w:val="0"/>
              <w:divBdr>
                <w:top w:val="none" w:sz="0" w:space="0" w:color="auto"/>
                <w:left w:val="none" w:sz="0" w:space="0" w:color="auto"/>
                <w:bottom w:val="none" w:sz="0" w:space="0" w:color="auto"/>
                <w:right w:val="none" w:sz="0" w:space="0" w:color="auto"/>
              </w:divBdr>
              <w:divsChild>
                <w:div w:id="1190679391">
                  <w:marLeft w:val="0"/>
                  <w:marRight w:val="0"/>
                  <w:marTop w:val="0"/>
                  <w:marBottom w:val="0"/>
                  <w:divBdr>
                    <w:top w:val="none" w:sz="0" w:space="0" w:color="auto"/>
                    <w:left w:val="none" w:sz="0" w:space="0" w:color="auto"/>
                    <w:bottom w:val="none" w:sz="0" w:space="0" w:color="auto"/>
                    <w:right w:val="none" w:sz="0" w:space="0" w:color="auto"/>
                  </w:divBdr>
                  <w:divsChild>
                    <w:div w:id="2064022228">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739407721">
          <w:marLeft w:val="0"/>
          <w:marRight w:val="0"/>
          <w:marTop w:val="0"/>
          <w:marBottom w:val="0"/>
          <w:divBdr>
            <w:top w:val="none" w:sz="0" w:space="0" w:color="auto"/>
            <w:left w:val="none" w:sz="0" w:space="0" w:color="auto"/>
            <w:bottom w:val="single" w:sz="18" w:space="0" w:color="E6E6E6"/>
            <w:right w:val="none" w:sz="0" w:space="0" w:color="auto"/>
          </w:divBdr>
          <w:divsChild>
            <w:div w:id="883952475">
              <w:marLeft w:val="0"/>
              <w:marRight w:val="0"/>
              <w:marTop w:val="0"/>
              <w:marBottom w:val="0"/>
              <w:divBdr>
                <w:top w:val="none" w:sz="0" w:space="0" w:color="auto"/>
                <w:left w:val="none" w:sz="0" w:space="0" w:color="auto"/>
                <w:bottom w:val="none" w:sz="0" w:space="0" w:color="auto"/>
                <w:right w:val="none" w:sz="0" w:space="0" w:color="auto"/>
              </w:divBdr>
              <w:divsChild>
                <w:div w:id="721289574">
                  <w:marLeft w:val="0"/>
                  <w:marRight w:val="0"/>
                  <w:marTop w:val="0"/>
                  <w:marBottom w:val="0"/>
                  <w:divBdr>
                    <w:top w:val="none" w:sz="0" w:space="0" w:color="auto"/>
                    <w:left w:val="none" w:sz="0" w:space="0" w:color="auto"/>
                    <w:bottom w:val="none" w:sz="0" w:space="0" w:color="auto"/>
                    <w:right w:val="none" w:sz="0" w:space="0" w:color="auto"/>
                  </w:divBdr>
                  <w:divsChild>
                    <w:div w:id="48655570">
                      <w:marLeft w:val="0"/>
                      <w:marRight w:val="0"/>
                      <w:marTop w:val="0"/>
                      <w:marBottom w:val="0"/>
                      <w:divBdr>
                        <w:top w:val="none" w:sz="0" w:space="0" w:color="auto"/>
                        <w:left w:val="none" w:sz="0" w:space="0" w:color="auto"/>
                        <w:bottom w:val="single" w:sz="18" w:space="0" w:color="E6E6E6"/>
                        <w:right w:val="none" w:sz="0" w:space="0" w:color="auto"/>
                      </w:divBdr>
                    </w:div>
                    <w:div w:id="1710373048">
                      <w:marLeft w:val="0"/>
                      <w:marRight w:val="0"/>
                      <w:marTop w:val="0"/>
                      <w:marBottom w:val="0"/>
                      <w:divBdr>
                        <w:top w:val="none" w:sz="0" w:space="0" w:color="auto"/>
                        <w:left w:val="none" w:sz="0" w:space="0" w:color="auto"/>
                        <w:bottom w:val="single" w:sz="18" w:space="0" w:color="E6E6E6"/>
                        <w:right w:val="none" w:sz="0" w:space="0" w:color="auto"/>
                      </w:divBdr>
                    </w:div>
                    <w:div w:id="40713289">
                      <w:marLeft w:val="0"/>
                      <w:marRight w:val="0"/>
                      <w:marTop w:val="0"/>
                      <w:marBottom w:val="0"/>
                      <w:divBdr>
                        <w:top w:val="none" w:sz="0" w:space="0" w:color="auto"/>
                        <w:left w:val="none" w:sz="0" w:space="0" w:color="auto"/>
                        <w:bottom w:val="single" w:sz="18" w:space="0" w:color="E6E6E6"/>
                        <w:right w:val="none" w:sz="0" w:space="0" w:color="auto"/>
                      </w:divBdr>
                    </w:div>
                    <w:div w:id="1551650028">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619149129">
      <w:bodyDiv w:val="1"/>
      <w:marLeft w:val="0"/>
      <w:marRight w:val="0"/>
      <w:marTop w:val="0"/>
      <w:marBottom w:val="0"/>
      <w:divBdr>
        <w:top w:val="none" w:sz="0" w:space="0" w:color="auto"/>
        <w:left w:val="none" w:sz="0" w:space="0" w:color="auto"/>
        <w:bottom w:val="none" w:sz="0" w:space="0" w:color="auto"/>
        <w:right w:val="none" w:sz="0" w:space="0" w:color="auto"/>
      </w:divBdr>
      <w:divsChild>
        <w:div w:id="1904368204">
          <w:marLeft w:val="0"/>
          <w:marRight w:val="0"/>
          <w:marTop w:val="0"/>
          <w:marBottom w:val="0"/>
          <w:divBdr>
            <w:top w:val="none" w:sz="0" w:space="0" w:color="auto"/>
            <w:left w:val="none" w:sz="0" w:space="0" w:color="auto"/>
            <w:bottom w:val="single" w:sz="18" w:space="0" w:color="E6E6E6"/>
            <w:right w:val="none" w:sz="0" w:space="0" w:color="auto"/>
          </w:divBdr>
          <w:divsChild>
            <w:div w:id="1668899032">
              <w:marLeft w:val="0"/>
              <w:marRight w:val="0"/>
              <w:marTop w:val="0"/>
              <w:marBottom w:val="0"/>
              <w:divBdr>
                <w:top w:val="none" w:sz="0" w:space="0" w:color="auto"/>
                <w:left w:val="none" w:sz="0" w:space="0" w:color="auto"/>
                <w:bottom w:val="none" w:sz="0" w:space="0" w:color="auto"/>
                <w:right w:val="none" w:sz="0" w:space="0" w:color="auto"/>
              </w:divBdr>
              <w:divsChild>
                <w:div w:id="1032269686">
                  <w:marLeft w:val="0"/>
                  <w:marRight w:val="0"/>
                  <w:marTop w:val="0"/>
                  <w:marBottom w:val="0"/>
                  <w:divBdr>
                    <w:top w:val="none" w:sz="0" w:space="0" w:color="auto"/>
                    <w:left w:val="none" w:sz="0" w:space="0" w:color="auto"/>
                    <w:bottom w:val="none" w:sz="0" w:space="0" w:color="auto"/>
                    <w:right w:val="none" w:sz="0" w:space="0" w:color="auto"/>
                  </w:divBdr>
                  <w:divsChild>
                    <w:div w:id="180068325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907833487">
          <w:marLeft w:val="0"/>
          <w:marRight w:val="0"/>
          <w:marTop w:val="0"/>
          <w:marBottom w:val="0"/>
          <w:divBdr>
            <w:top w:val="none" w:sz="0" w:space="0" w:color="auto"/>
            <w:left w:val="none" w:sz="0" w:space="0" w:color="auto"/>
            <w:bottom w:val="single" w:sz="18" w:space="0" w:color="E6E6E6"/>
            <w:right w:val="none" w:sz="0" w:space="0" w:color="auto"/>
          </w:divBdr>
          <w:divsChild>
            <w:div w:id="410082580">
              <w:marLeft w:val="0"/>
              <w:marRight w:val="0"/>
              <w:marTop w:val="0"/>
              <w:marBottom w:val="0"/>
              <w:divBdr>
                <w:top w:val="none" w:sz="0" w:space="0" w:color="auto"/>
                <w:left w:val="none" w:sz="0" w:space="0" w:color="auto"/>
                <w:bottom w:val="none" w:sz="0" w:space="0" w:color="auto"/>
                <w:right w:val="none" w:sz="0" w:space="0" w:color="auto"/>
              </w:divBdr>
              <w:divsChild>
                <w:div w:id="207762543">
                  <w:marLeft w:val="0"/>
                  <w:marRight w:val="0"/>
                  <w:marTop w:val="0"/>
                  <w:marBottom w:val="0"/>
                  <w:divBdr>
                    <w:top w:val="none" w:sz="0" w:space="0" w:color="auto"/>
                    <w:left w:val="none" w:sz="0" w:space="0" w:color="auto"/>
                    <w:bottom w:val="none" w:sz="0" w:space="0" w:color="auto"/>
                    <w:right w:val="none" w:sz="0" w:space="0" w:color="auto"/>
                  </w:divBdr>
                  <w:divsChild>
                    <w:div w:id="687832502">
                      <w:marLeft w:val="0"/>
                      <w:marRight w:val="0"/>
                      <w:marTop w:val="0"/>
                      <w:marBottom w:val="0"/>
                      <w:divBdr>
                        <w:top w:val="none" w:sz="0" w:space="0" w:color="auto"/>
                        <w:left w:val="none" w:sz="0" w:space="0" w:color="auto"/>
                        <w:bottom w:val="single" w:sz="18" w:space="0" w:color="E6E6E6"/>
                        <w:right w:val="none" w:sz="0" w:space="0" w:color="auto"/>
                      </w:divBdr>
                    </w:div>
                    <w:div w:id="1820221866">
                      <w:marLeft w:val="0"/>
                      <w:marRight w:val="0"/>
                      <w:marTop w:val="0"/>
                      <w:marBottom w:val="0"/>
                      <w:divBdr>
                        <w:top w:val="none" w:sz="0" w:space="0" w:color="auto"/>
                        <w:left w:val="none" w:sz="0" w:space="0" w:color="auto"/>
                        <w:bottom w:val="single" w:sz="18" w:space="0" w:color="E6E6E6"/>
                        <w:right w:val="none" w:sz="0" w:space="0" w:color="auto"/>
                      </w:divBdr>
                    </w:div>
                    <w:div w:id="1826117307">
                      <w:marLeft w:val="0"/>
                      <w:marRight w:val="0"/>
                      <w:marTop w:val="0"/>
                      <w:marBottom w:val="0"/>
                      <w:divBdr>
                        <w:top w:val="none" w:sz="0" w:space="0" w:color="auto"/>
                        <w:left w:val="none" w:sz="0" w:space="0" w:color="auto"/>
                        <w:bottom w:val="single" w:sz="18" w:space="0" w:color="E6E6E6"/>
                        <w:right w:val="none" w:sz="0" w:space="0" w:color="auto"/>
                      </w:divBdr>
                    </w:div>
                    <w:div w:id="1435906054">
                      <w:marLeft w:val="0"/>
                      <w:marRight w:val="0"/>
                      <w:marTop w:val="0"/>
                      <w:marBottom w:val="0"/>
                      <w:divBdr>
                        <w:top w:val="none" w:sz="0" w:space="0" w:color="auto"/>
                        <w:left w:val="none" w:sz="0" w:space="0" w:color="auto"/>
                        <w:bottom w:val="single" w:sz="18" w:space="0" w:color="E6E6E6"/>
                        <w:right w:val="none" w:sz="0" w:space="0" w:color="auto"/>
                      </w:divBdr>
                    </w:div>
                    <w:div w:id="1752584121">
                      <w:marLeft w:val="0"/>
                      <w:marRight w:val="0"/>
                      <w:marTop w:val="0"/>
                      <w:marBottom w:val="0"/>
                      <w:divBdr>
                        <w:top w:val="none" w:sz="0" w:space="0" w:color="auto"/>
                        <w:left w:val="none" w:sz="0" w:space="0" w:color="auto"/>
                        <w:bottom w:val="single" w:sz="18" w:space="0" w:color="E6E6E6"/>
                        <w:right w:val="none" w:sz="0" w:space="0" w:color="auto"/>
                      </w:divBdr>
                    </w:div>
                    <w:div w:id="55550754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656808991">
      <w:bodyDiv w:val="1"/>
      <w:marLeft w:val="0"/>
      <w:marRight w:val="0"/>
      <w:marTop w:val="0"/>
      <w:marBottom w:val="0"/>
      <w:divBdr>
        <w:top w:val="none" w:sz="0" w:space="0" w:color="auto"/>
        <w:left w:val="none" w:sz="0" w:space="0" w:color="auto"/>
        <w:bottom w:val="none" w:sz="0" w:space="0" w:color="auto"/>
        <w:right w:val="none" w:sz="0" w:space="0" w:color="auto"/>
      </w:divBdr>
      <w:divsChild>
        <w:div w:id="753286770">
          <w:marLeft w:val="0"/>
          <w:marRight w:val="0"/>
          <w:marTop w:val="0"/>
          <w:marBottom w:val="0"/>
          <w:divBdr>
            <w:top w:val="none" w:sz="0" w:space="0" w:color="auto"/>
            <w:left w:val="none" w:sz="0" w:space="0" w:color="auto"/>
            <w:bottom w:val="single" w:sz="18" w:space="0" w:color="E6E6E6"/>
            <w:right w:val="none" w:sz="0" w:space="0" w:color="auto"/>
          </w:divBdr>
          <w:divsChild>
            <w:div w:id="1774282280">
              <w:marLeft w:val="0"/>
              <w:marRight w:val="0"/>
              <w:marTop w:val="0"/>
              <w:marBottom w:val="0"/>
              <w:divBdr>
                <w:top w:val="none" w:sz="0" w:space="0" w:color="auto"/>
                <w:left w:val="none" w:sz="0" w:space="0" w:color="auto"/>
                <w:bottom w:val="none" w:sz="0" w:space="0" w:color="auto"/>
                <w:right w:val="none" w:sz="0" w:space="0" w:color="auto"/>
              </w:divBdr>
              <w:divsChild>
                <w:div w:id="479352500">
                  <w:marLeft w:val="0"/>
                  <w:marRight w:val="0"/>
                  <w:marTop w:val="0"/>
                  <w:marBottom w:val="0"/>
                  <w:divBdr>
                    <w:top w:val="none" w:sz="0" w:space="0" w:color="auto"/>
                    <w:left w:val="none" w:sz="0" w:space="0" w:color="auto"/>
                    <w:bottom w:val="none" w:sz="0" w:space="0" w:color="auto"/>
                    <w:right w:val="none" w:sz="0" w:space="0" w:color="auto"/>
                  </w:divBdr>
                  <w:divsChild>
                    <w:div w:id="109015497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539512559">
          <w:marLeft w:val="0"/>
          <w:marRight w:val="0"/>
          <w:marTop w:val="0"/>
          <w:marBottom w:val="0"/>
          <w:divBdr>
            <w:top w:val="none" w:sz="0" w:space="0" w:color="auto"/>
            <w:left w:val="none" w:sz="0" w:space="0" w:color="auto"/>
            <w:bottom w:val="single" w:sz="18" w:space="0" w:color="E6E6E6"/>
            <w:right w:val="none" w:sz="0" w:space="0" w:color="auto"/>
          </w:divBdr>
          <w:divsChild>
            <w:div w:id="1131283458">
              <w:marLeft w:val="0"/>
              <w:marRight w:val="0"/>
              <w:marTop w:val="0"/>
              <w:marBottom w:val="0"/>
              <w:divBdr>
                <w:top w:val="none" w:sz="0" w:space="0" w:color="auto"/>
                <w:left w:val="none" w:sz="0" w:space="0" w:color="auto"/>
                <w:bottom w:val="none" w:sz="0" w:space="0" w:color="auto"/>
                <w:right w:val="none" w:sz="0" w:space="0" w:color="auto"/>
              </w:divBdr>
              <w:divsChild>
                <w:div w:id="285549145">
                  <w:marLeft w:val="0"/>
                  <w:marRight w:val="0"/>
                  <w:marTop w:val="0"/>
                  <w:marBottom w:val="0"/>
                  <w:divBdr>
                    <w:top w:val="none" w:sz="0" w:space="0" w:color="auto"/>
                    <w:left w:val="none" w:sz="0" w:space="0" w:color="auto"/>
                    <w:bottom w:val="none" w:sz="0" w:space="0" w:color="auto"/>
                    <w:right w:val="none" w:sz="0" w:space="0" w:color="auto"/>
                  </w:divBdr>
                  <w:divsChild>
                    <w:div w:id="917521083">
                      <w:marLeft w:val="0"/>
                      <w:marRight w:val="0"/>
                      <w:marTop w:val="0"/>
                      <w:marBottom w:val="0"/>
                      <w:divBdr>
                        <w:top w:val="none" w:sz="0" w:space="0" w:color="auto"/>
                        <w:left w:val="none" w:sz="0" w:space="0" w:color="auto"/>
                        <w:bottom w:val="single" w:sz="18" w:space="0" w:color="E6E6E6"/>
                        <w:right w:val="none" w:sz="0" w:space="0" w:color="auto"/>
                      </w:divBdr>
                    </w:div>
                    <w:div w:id="586614516">
                      <w:marLeft w:val="0"/>
                      <w:marRight w:val="0"/>
                      <w:marTop w:val="0"/>
                      <w:marBottom w:val="0"/>
                      <w:divBdr>
                        <w:top w:val="none" w:sz="0" w:space="0" w:color="auto"/>
                        <w:left w:val="none" w:sz="0" w:space="0" w:color="auto"/>
                        <w:bottom w:val="single" w:sz="18" w:space="0" w:color="E6E6E6"/>
                        <w:right w:val="none" w:sz="0" w:space="0" w:color="auto"/>
                      </w:divBdr>
                    </w:div>
                    <w:div w:id="1390109215">
                      <w:marLeft w:val="0"/>
                      <w:marRight w:val="0"/>
                      <w:marTop w:val="0"/>
                      <w:marBottom w:val="0"/>
                      <w:divBdr>
                        <w:top w:val="none" w:sz="0" w:space="0" w:color="auto"/>
                        <w:left w:val="none" w:sz="0" w:space="0" w:color="auto"/>
                        <w:bottom w:val="single" w:sz="18" w:space="0" w:color="E6E6E6"/>
                        <w:right w:val="none" w:sz="0" w:space="0" w:color="auto"/>
                      </w:divBdr>
                    </w:div>
                    <w:div w:id="1770656327">
                      <w:marLeft w:val="0"/>
                      <w:marRight w:val="0"/>
                      <w:marTop w:val="0"/>
                      <w:marBottom w:val="0"/>
                      <w:divBdr>
                        <w:top w:val="none" w:sz="0" w:space="0" w:color="auto"/>
                        <w:left w:val="none" w:sz="0" w:space="0" w:color="auto"/>
                        <w:bottom w:val="single" w:sz="18" w:space="0" w:color="E6E6E6"/>
                        <w:right w:val="none" w:sz="0" w:space="0" w:color="auto"/>
                      </w:divBdr>
                    </w:div>
                    <w:div w:id="1260213915">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664012914">
      <w:bodyDiv w:val="1"/>
      <w:marLeft w:val="0"/>
      <w:marRight w:val="0"/>
      <w:marTop w:val="0"/>
      <w:marBottom w:val="0"/>
      <w:divBdr>
        <w:top w:val="none" w:sz="0" w:space="0" w:color="auto"/>
        <w:left w:val="none" w:sz="0" w:space="0" w:color="auto"/>
        <w:bottom w:val="none" w:sz="0" w:space="0" w:color="auto"/>
        <w:right w:val="none" w:sz="0" w:space="0" w:color="auto"/>
      </w:divBdr>
      <w:divsChild>
        <w:div w:id="2060592779">
          <w:marLeft w:val="0"/>
          <w:marRight w:val="0"/>
          <w:marTop w:val="0"/>
          <w:marBottom w:val="300"/>
          <w:divBdr>
            <w:top w:val="none" w:sz="0" w:space="0" w:color="auto"/>
            <w:left w:val="none" w:sz="0" w:space="0" w:color="auto"/>
            <w:bottom w:val="none" w:sz="0" w:space="0" w:color="auto"/>
            <w:right w:val="none" w:sz="0" w:space="0" w:color="auto"/>
          </w:divBdr>
          <w:divsChild>
            <w:div w:id="1516727587">
              <w:marLeft w:val="0"/>
              <w:marRight w:val="0"/>
              <w:marTop w:val="0"/>
              <w:marBottom w:val="0"/>
              <w:divBdr>
                <w:top w:val="none" w:sz="0" w:space="0" w:color="auto"/>
                <w:left w:val="none" w:sz="0" w:space="0" w:color="auto"/>
                <w:bottom w:val="none" w:sz="0" w:space="0" w:color="auto"/>
                <w:right w:val="none" w:sz="0" w:space="0" w:color="auto"/>
              </w:divBdr>
              <w:divsChild>
                <w:div w:id="106969097">
                  <w:marLeft w:val="0"/>
                  <w:marRight w:val="0"/>
                  <w:marTop w:val="0"/>
                  <w:marBottom w:val="0"/>
                  <w:divBdr>
                    <w:top w:val="none" w:sz="0" w:space="0" w:color="auto"/>
                    <w:left w:val="none" w:sz="0" w:space="0" w:color="auto"/>
                    <w:bottom w:val="none" w:sz="0" w:space="0" w:color="auto"/>
                    <w:right w:val="none" w:sz="0" w:space="0" w:color="auto"/>
                  </w:divBdr>
                  <w:divsChild>
                    <w:div w:id="1445536524">
                      <w:marLeft w:val="0"/>
                      <w:marRight w:val="0"/>
                      <w:marTop w:val="0"/>
                      <w:marBottom w:val="0"/>
                      <w:divBdr>
                        <w:top w:val="none" w:sz="0" w:space="0" w:color="auto"/>
                        <w:left w:val="none" w:sz="0" w:space="0" w:color="auto"/>
                        <w:bottom w:val="single" w:sz="18" w:space="0" w:color="E6E6E6"/>
                        <w:right w:val="none" w:sz="0" w:space="0" w:color="auto"/>
                      </w:divBdr>
                      <w:divsChild>
                        <w:div w:id="1886135574">
                          <w:marLeft w:val="0"/>
                          <w:marRight w:val="0"/>
                          <w:marTop w:val="0"/>
                          <w:marBottom w:val="0"/>
                          <w:divBdr>
                            <w:top w:val="none" w:sz="0" w:space="0" w:color="auto"/>
                            <w:left w:val="none" w:sz="0" w:space="0" w:color="auto"/>
                            <w:bottom w:val="none" w:sz="0" w:space="0" w:color="auto"/>
                            <w:right w:val="none" w:sz="0" w:space="0" w:color="auto"/>
                          </w:divBdr>
                          <w:divsChild>
                            <w:div w:id="1271472253">
                              <w:marLeft w:val="0"/>
                              <w:marRight w:val="0"/>
                              <w:marTop w:val="0"/>
                              <w:marBottom w:val="0"/>
                              <w:divBdr>
                                <w:top w:val="none" w:sz="0" w:space="0" w:color="auto"/>
                                <w:left w:val="none" w:sz="0" w:space="0" w:color="auto"/>
                                <w:bottom w:val="none" w:sz="0" w:space="0" w:color="auto"/>
                                <w:right w:val="none" w:sz="0" w:space="0" w:color="auto"/>
                              </w:divBdr>
                              <w:divsChild>
                                <w:div w:id="1623422553">
                                  <w:marLeft w:val="0"/>
                                  <w:marRight w:val="0"/>
                                  <w:marTop w:val="0"/>
                                  <w:marBottom w:val="0"/>
                                  <w:divBdr>
                                    <w:top w:val="none" w:sz="0" w:space="0" w:color="auto"/>
                                    <w:left w:val="none" w:sz="0" w:space="0" w:color="auto"/>
                                    <w:bottom w:val="single" w:sz="18" w:space="0" w:color="E6E6E6"/>
                                    <w:right w:val="none" w:sz="0" w:space="0" w:color="auto"/>
                                  </w:divBdr>
                                </w:div>
                                <w:div w:id="540437226">
                                  <w:marLeft w:val="0"/>
                                  <w:marRight w:val="0"/>
                                  <w:marTop w:val="0"/>
                                  <w:marBottom w:val="0"/>
                                  <w:divBdr>
                                    <w:top w:val="none" w:sz="0" w:space="0" w:color="auto"/>
                                    <w:left w:val="none" w:sz="0" w:space="0" w:color="auto"/>
                                    <w:bottom w:val="single" w:sz="18" w:space="0" w:color="E6E6E6"/>
                                    <w:right w:val="none" w:sz="0" w:space="0" w:color="auto"/>
                                  </w:divBdr>
                                </w:div>
                                <w:div w:id="77301936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sChild>
            </w:div>
          </w:divsChild>
        </w:div>
      </w:divsChild>
    </w:div>
    <w:div w:id="960107352">
      <w:bodyDiv w:val="1"/>
      <w:marLeft w:val="0"/>
      <w:marRight w:val="0"/>
      <w:marTop w:val="0"/>
      <w:marBottom w:val="0"/>
      <w:divBdr>
        <w:top w:val="none" w:sz="0" w:space="0" w:color="auto"/>
        <w:left w:val="none" w:sz="0" w:space="0" w:color="auto"/>
        <w:bottom w:val="none" w:sz="0" w:space="0" w:color="auto"/>
        <w:right w:val="none" w:sz="0" w:space="0" w:color="auto"/>
      </w:divBdr>
      <w:divsChild>
        <w:div w:id="1826622626">
          <w:marLeft w:val="0"/>
          <w:marRight w:val="0"/>
          <w:marTop w:val="0"/>
          <w:marBottom w:val="0"/>
          <w:divBdr>
            <w:top w:val="none" w:sz="0" w:space="0" w:color="auto"/>
            <w:left w:val="none" w:sz="0" w:space="0" w:color="auto"/>
            <w:bottom w:val="single" w:sz="18" w:space="0" w:color="E6E6E6"/>
            <w:right w:val="none" w:sz="0" w:space="0" w:color="auto"/>
          </w:divBdr>
          <w:divsChild>
            <w:div w:id="165825100">
              <w:marLeft w:val="0"/>
              <w:marRight w:val="0"/>
              <w:marTop w:val="0"/>
              <w:marBottom w:val="0"/>
              <w:divBdr>
                <w:top w:val="none" w:sz="0" w:space="0" w:color="auto"/>
                <w:left w:val="none" w:sz="0" w:space="0" w:color="auto"/>
                <w:bottom w:val="none" w:sz="0" w:space="0" w:color="auto"/>
                <w:right w:val="none" w:sz="0" w:space="0" w:color="auto"/>
              </w:divBdr>
              <w:divsChild>
                <w:div w:id="1530948809">
                  <w:marLeft w:val="0"/>
                  <w:marRight w:val="0"/>
                  <w:marTop w:val="0"/>
                  <w:marBottom w:val="0"/>
                  <w:divBdr>
                    <w:top w:val="none" w:sz="0" w:space="0" w:color="auto"/>
                    <w:left w:val="none" w:sz="0" w:space="0" w:color="auto"/>
                    <w:bottom w:val="none" w:sz="0" w:space="0" w:color="auto"/>
                    <w:right w:val="none" w:sz="0" w:space="0" w:color="auto"/>
                  </w:divBdr>
                  <w:divsChild>
                    <w:div w:id="553204028">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882719464">
          <w:marLeft w:val="0"/>
          <w:marRight w:val="0"/>
          <w:marTop w:val="0"/>
          <w:marBottom w:val="0"/>
          <w:divBdr>
            <w:top w:val="none" w:sz="0" w:space="0" w:color="auto"/>
            <w:left w:val="none" w:sz="0" w:space="0" w:color="auto"/>
            <w:bottom w:val="single" w:sz="18" w:space="0" w:color="E6E6E6"/>
            <w:right w:val="none" w:sz="0" w:space="0" w:color="auto"/>
          </w:divBdr>
          <w:divsChild>
            <w:div w:id="981932362">
              <w:marLeft w:val="0"/>
              <w:marRight w:val="0"/>
              <w:marTop w:val="0"/>
              <w:marBottom w:val="0"/>
              <w:divBdr>
                <w:top w:val="none" w:sz="0" w:space="0" w:color="auto"/>
                <w:left w:val="none" w:sz="0" w:space="0" w:color="auto"/>
                <w:bottom w:val="none" w:sz="0" w:space="0" w:color="auto"/>
                <w:right w:val="none" w:sz="0" w:space="0" w:color="auto"/>
              </w:divBdr>
              <w:divsChild>
                <w:div w:id="707602466">
                  <w:marLeft w:val="0"/>
                  <w:marRight w:val="0"/>
                  <w:marTop w:val="0"/>
                  <w:marBottom w:val="0"/>
                  <w:divBdr>
                    <w:top w:val="none" w:sz="0" w:space="0" w:color="auto"/>
                    <w:left w:val="none" w:sz="0" w:space="0" w:color="auto"/>
                    <w:bottom w:val="none" w:sz="0" w:space="0" w:color="auto"/>
                    <w:right w:val="none" w:sz="0" w:space="0" w:color="auto"/>
                  </w:divBdr>
                  <w:divsChild>
                    <w:div w:id="666253000">
                      <w:marLeft w:val="0"/>
                      <w:marRight w:val="0"/>
                      <w:marTop w:val="0"/>
                      <w:marBottom w:val="0"/>
                      <w:divBdr>
                        <w:top w:val="none" w:sz="0" w:space="0" w:color="auto"/>
                        <w:left w:val="none" w:sz="0" w:space="0" w:color="auto"/>
                        <w:bottom w:val="single" w:sz="18" w:space="0" w:color="E6E6E6"/>
                        <w:right w:val="none" w:sz="0" w:space="0" w:color="auto"/>
                      </w:divBdr>
                    </w:div>
                    <w:div w:id="1043095830">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586201">
          <w:marLeft w:val="0"/>
          <w:marRight w:val="0"/>
          <w:marTop w:val="0"/>
          <w:marBottom w:val="0"/>
          <w:divBdr>
            <w:top w:val="none" w:sz="0" w:space="0" w:color="auto"/>
            <w:left w:val="none" w:sz="0" w:space="0" w:color="auto"/>
            <w:bottom w:val="single" w:sz="18" w:space="0" w:color="E6E6E6"/>
            <w:right w:val="none" w:sz="0" w:space="0" w:color="auto"/>
          </w:divBdr>
          <w:divsChild>
            <w:div w:id="392120689">
              <w:marLeft w:val="0"/>
              <w:marRight w:val="0"/>
              <w:marTop w:val="0"/>
              <w:marBottom w:val="0"/>
              <w:divBdr>
                <w:top w:val="none" w:sz="0" w:space="0" w:color="auto"/>
                <w:left w:val="none" w:sz="0" w:space="0" w:color="auto"/>
                <w:bottom w:val="none" w:sz="0" w:space="0" w:color="auto"/>
                <w:right w:val="none" w:sz="0" w:space="0" w:color="auto"/>
              </w:divBdr>
              <w:divsChild>
                <w:div w:id="1388532168">
                  <w:marLeft w:val="0"/>
                  <w:marRight w:val="0"/>
                  <w:marTop w:val="0"/>
                  <w:marBottom w:val="0"/>
                  <w:divBdr>
                    <w:top w:val="none" w:sz="0" w:space="0" w:color="auto"/>
                    <w:left w:val="none" w:sz="0" w:space="0" w:color="auto"/>
                    <w:bottom w:val="none" w:sz="0" w:space="0" w:color="auto"/>
                    <w:right w:val="none" w:sz="0" w:space="0" w:color="auto"/>
                  </w:divBdr>
                  <w:divsChild>
                    <w:div w:id="14162771">
                      <w:marLeft w:val="0"/>
                      <w:marRight w:val="0"/>
                      <w:marTop w:val="0"/>
                      <w:marBottom w:val="0"/>
                      <w:divBdr>
                        <w:top w:val="none" w:sz="0" w:space="0" w:color="auto"/>
                        <w:left w:val="none" w:sz="0" w:space="0" w:color="auto"/>
                        <w:bottom w:val="single" w:sz="18" w:space="0" w:color="E6E6E6"/>
                        <w:right w:val="none" w:sz="0" w:space="0" w:color="auto"/>
                      </w:divBdr>
                    </w:div>
                    <w:div w:id="1619216975">
                      <w:marLeft w:val="0"/>
                      <w:marRight w:val="0"/>
                      <w:marTop w:val="0"/>
                      <w:marBottom w:val="0"/>
                      <w:divBdr>
                        <w:top w:val="none" w:sz="0" w:space="0" w:color="auto"/>
                        <w:left w:val="none" w:sz="0" w:space="0" w:color="auto"/>
                        <w:bottom w:val="single" w:sz="18" w:space="0" w:color="E6E6E6"/>
                        <w:right w:val="none" w:sz="0" w:space="0" w:color="auto"/>
                      </w:divBdr>
                    </w:div>
                    <w:div w:id="1321884012">
                      <w:marLeft w:val="0"/>
                      <w:marRight w:val="0"/>
                      <w:marTop w:val="0"/>
                      <w:marBottom w:val="0"/>
                      <w:divBdr>
                        <w:top w:val="none" w:sz="0" w:space="0" w:color="auto"/>
                        <w:left w:val="none" w:sz="0" w:space="0" w:color="auto"/>
                        <w:bottom w:val="single" w:sz="18" w:space="0" w:color="E6E6E6"/>
                        <w:right w:val="none" w:sz="0" w:space="0" w:color="auto"/>
                      </w:divBdr>
                    </w:div>
                    <w:div w:id="306208607">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094059421">
      <w:bodyDiv w:val="1"/>
      <w:marLeft w:val="0"/>
      <w:marRight w:val="0"/>
      <w:marTop w:val="0"/>
      <w:marBottom w:val="0"/>
      <w:divBdr>
        <w:top w:val="none" w:sz="0" w:space="0" w:color="auto"/>
        <w:left w:val="none" w:sz="0" w:space="0" w:color="auto"/>
        <w:bottom w:val="none" w:sz="0" w:space="0" w:color="auto"/>
        <w:right w:val="none" w:sz="0" w:space="0" w:color="auto"/>
      </w:divBdr>
      <w:divsChild>
        <w:div w:id="1242521946">
          <w:marLeft w:val="0"/>
          <w:marRight w:val="0"/>
          <w:marTop w:val="0"/>
          <w:marBottom w:val="0"/>
          <w:divBdr>
            <w:top w:val="none" w:sz="0" w:space="0" w:color="auto"/>
            <w:left w:val="none" w:sz="0" w:space="0" w:color="auto"/>
            <w:bottom w:val="single" w:sz="18" w:space="0" w:color="E6E6E6"/>
            <w:right w:val="none" w:sz="0" w:space="0" w:color="auto"/>
          </w:divBdr>
          <w:divsChild>
            <w:div w:id="1637183144">
              <w:marLeft w:val="0"/>
              <w:marRight w:val="0"/>
              <w:marTop w:val="0"/>
              <w:marBottom w:val="0"/>
              <w:divBdr>
                <w:top w:val="none" w:sz="0" w:space="0" w:color="auto"/>
                <w:left w:val="none" w:sz="0" w:space="0" w:color="auto"/>
                <w:bottom w:val="none" w:sz="0" w:space="0" w:color="auto"/>
                <w:right w:val="none" w:sz="0" w:space="0" w:color="auto"/>
              </w:divBdr>
              <w:divsChild>
                <w:div w:id="1972324072">
                  <w:marLeft w:val="0"/>
                  <w:marRight w:val="0"/>
                  <w:marTop w:val="0"/>
                  <w:marBottom w:val="0"/>
                  <w:divBdr>
                    <w:top w:val="none" w:sz="0" w:space="0" w:color="auto"/>
                    <w:left w:val="none" w:sz="0" w:space="0" w:color="auto"/>
                    <w:bottom w:val="none" w:sz="0" w:space="0" w:color="auto"/>
                    <w:right w:val="none" w:sz="0" w:space="0" w:color="auto"/>
                  </w:divBdr>
                  <w:divsChild>
                    <w:div w:id="173694635">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262833678">
          <w:marLeft w:val="0"/>
          <w:marRight w:val="0"/>
          <w:marTop w:val="0"/>
          <w:marBottom w:val="0"/>
          <w:divBdr>
            <w:top w:val="none" w:sz="0" w:space="0" w:color="auto"/>
            <w:left w:val="none" w:sz="0" w:space="0" w:color="auto"/>
            <w:bottom w:val="single" w:sz="18" w:space="0" w:color="E6E6E6"/>
            <w:right w:val="none" w:sz="0" w:space="0" w:color="auto"/>
          </w:divBdr>
          <w:divsChild>
            <w:div w:id="1104806300">
              <w:marLeft w:val="0"/>
              <w:marRight w:val="0"/>
              <w:marTop w:val="0"/>
              <w:marBottom w:val="0"/>
              <w:divBdr>
                <w:top w:val="none" w:sz="0" w:space="0" w:color="auto"/>
                <w:left w:val="none" w:sz="0" w:space="0" w:color="auto"/>
                <w:bottom w:val="none" w:sz="0" w:space="0" w:color="auto"/>
                <w:right w:val="none" w:sz="0" w:space="0" w:color="auto"/>
              </w:divBdr>
              <w:divsChild>
                <w:div w:id="1606958142">
                  <w:marLeft w:val="0"/>
                  <w:marRight w:val="0"/>
                  <w:marTop w:val="0"/>
                  <w:marBottom w:val="0"/>
                  <w:divBdr>
                    <w:top w:val="none" w:sz="0" w:space="0" w:color="auto"/>
                    <w:left w:val="none" w:sz="0" w:space="0" w:color="auto"/>
                    <w:bottom w:val="none" w:sz="0" w:space="0" w:color="auto"/>
                    <w:right w:val="none" w:sz="0" w:space="0" w:color="auto"/>
                  </w:divBdr>
                  <w:divsChild>
                    <w:div w:id="145621421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279217899">
      <w:bodyDiv w:val="1"/>
      <w:marLeft w:val="0"/>
      <w:marRight w:val="0"/>
      <w:marTop w:val="0"/>
      <w:marBottom w:val="0"/>
      <w:divBdr>
        <w:top w:val="none" w:sz="0" w:space="0" w:color="auto"/>
        <w:left w:val="none" w:sz="0" w:space="0" w:color="auto"/>
        <w:bottom w:val="none" w:sz="0" w:space="0" w:color="auto"/>
        <w:right w:val="none" w:sz="0" w:space="0" w:color="auto"/>
      </w:divBdr>
      <w:divsChild>
        <w:div w:id="1088581045">
          <w:marLeft w:val="0"/>
          <w:marRight w:val="0"/>
          <w:marTop w:val="0"/>
          <w:marBottom w:val="0"/>
          <w:divBdr>
            <w:top w:val="none" w:sz="0" w:space="0" w:color="auto"/>
            <w:left w:val="none" w:sz="0" w:space="0" w:color="auto"/>
            <w:bottom w:val="single" w:sz="18" w:space="0" w:color="E6E6E6"/>
            <w:right w:val="none" w:sz="0" w:space="0" w:color="auto"/>
          </w:divBdr>
          <w:divsChild>
            <w:div w:id="1312559053">
              <w:marLeft w:val="0"/>
              <w:marRight w:val="0"/>
              <w:marTop w:val="0"/>
              <w:marBottom w:val="0"/>
              <w:divBdr>
                <w:top w:val="none" w:sz="0" w:space="0" w:color="auto"/>
                <w:left w:val="none" w:sz="0" w:space="0" w:color="auto"/>
                <w:bottom w:val="none" w:sz="0" w:space="0" w:color="auto"/>
                <w:right w:val="none" w:sz="0" w:space="0" w:color="auto"/>
              </w:divBdr>
              <w:divsChild>
                <w:div w:id="1334408062">
                  <w:marLeft w:val="0"/>
                  <w:marRight w:val="0"/>
                  <w:marTop w:val="0"/>
                  <w:marBottom w:val="0"/>
                  <w:divBdr>
                    <w:top w:val="none" w:sz="0" w:space="0" w:color="auto"/>
                    <w:left w:val="none" w:sz="0" w:space="0" w:color="auto"/>
                    <w:bottom w:val="none" w:sz="0" w:space="0" w:color="auto"/>
                    <w:right w:val="none" w:sz="0" w:space="0" w:color="auto"/>
                  </w:divBdr>
                  <w:divsChild>
                    <w:div w:id="1291665681">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381029412">
          <w:marLeft w:val="0"/>
          <w:marRight w:val="0"/>
          <w:marTop w:val="0"/>
          <w:marBottom w:val="0"/>
          <w:divBdr>
            <w:top w:val="none" w:sz="0" w:space="0" w:color="auto"/>
            <w:left w:val="none" w:sz="0" w:space="0" w:color="auto"/>
            <w:bottom w:val="single" w:sz="18" w:space="0" w:color="E6E6E6"/>
            <w:right w:val="none" w:sz="0" w:space="0" w:color="auto"/>
          </w:divBdr>
          <w:divsChild>
            <w:div w:id="1951669591">
              <w:marLeft w:val="0"/>
              <w:marRight w:val="0"/>
              <w:marTop w:val="0"/>
              <w:marBottom w:val="0"/>
              <w:divBdr>
                <w:top w:val="none" w:sz="0" w:space="0" w:color="auto"/>
                <w:left w:val="none" w:sz="0" w:space="0" w:color="auto"/>
                <w:bottom w:val="none" w:sz="0" w:space="0" w:color="auto"/>
                <w:right w:val="none" w:sz="0" w:space="0" w:color="auto"/>
              </w:divBdr>
              <w:divsChild>
                <w:div w:id="823132900">
                  <w:marLeft w:val="0"/>
                  <w:marRight w:val="0"/>
                  <w:marTop w:val="0"/>
                  <w:marBottom w:val="0"/>
                  <w:divBdr>
                    <w:top w:val="none" w:sz="0" w:space="0" w:color="auto"/>
                    <w:left w:val="none" w:sz="0" w:space="0" w:color="auto"/>
                    <w:bottom w:val="none" w:sz="0" w:space="0" w:color="auto"/>
                    <w:right w:val="none" w:sz="0" w:space="0" w:color="auto"/>
                  </w:divBdr>
                  <w:divsChild>
                    <w:div w:id="1541478845">
                      <w:marLeft w:val="0"/>
                      <w:marRight w:val="0"/>
                      <w:marTop w:val="0"/>
                      <w:marBottom w:val="0"/>
                      <w:divBdr>
                        <w:top w:val="none" w:sz="0" w:space="0" w:color="auto"/>
                        <w:left w:val="none" w:sz="0" w:space="0" w:color="auto"/>
                        <w:bottom w:val="single" w:sz="18" w:space="0" w:color="E6E6E6"/>
                        <w:right w:val="none" w:sz="0" w:space="0" w:color="auto"/>
                      </w:divBdr>
                    </w:div>
                    <w:div w:id="2088847140">
                      <w:marLeft w:val="0"/>
                      <w:marRight w:val="0"/>
                      <w:marTop w:val="0"/>
                      <w:marBottom w:val="0"/>
                      <w:divBdr>
                        <w:top w:val="none" w:sz="0" w:space="0" w:color="auto"/>
                        <w:left w:val="none" w:sz="0" w:space="0" w:color="auto"/>
                        <w:bottom w:val="single" w:sz="18" w:space="0" w:color="E6E6E6"/>
                        <w:right w:val="none" w:sz="0" w:space="0" w:color="auto"/>
                      </w:divBdr>
                    </w:div>
                    <w:div w:id="1234656337">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299795853">
      <w:bodyDiv w:val="1"/>
      <w:marLeft w:val="0"/>
      <w:marRight w:val="0"/>
      <w:marTop w:val="0"/>
      <w:marBottom w:val="0"/>
      <w:divBdr>
        <w:top w:val="none" w:sz="0" w:space="0" w:color="auto"/>
        <w:left w:val="none" w:sz="0" w:space="0" w:color="auto"/>
        <w:bottom w:val="none" w:sz="0" w:space="0" w:color="auto"/>
        <w:right w:val="none" w:sz="0" w:space="0" w:color="auto"/>
      </w:divBdr>
      <w:divsChild>
        <w:div w:id="327565656">
          <w:marLeft w:val="0"/>
          <w:marRight w:val="0"/>
          <w:marTop w:val="0"/>
          <w:marBottom w:val="0"/>
          <w:divBdr>
            <w:top w:val="none" w:sz="0" w:space="0" w:color="auto"/>
            <w:left w:val="none" w:sz="0" w:space="0" w:color="auto"/>
            <w:bottom w:val="single" w:sz="18" w:space="0" w:color="E6E6E6"/>
            <w:right w:val="none" w:sz="0" w:space="0" w:color="auto"/>
          </w:divBdr>
          <w:divsChild>
            <w:div w:id="1027368167">
              <w:marLeft w:val="0"/>
              <w:marRight w:val="0"/>
              <w:marTop w:val="0"/>
              <w:marBottom w:val="0"/>
              <w:divBdr>
                <w:top w:val="none" w:sz="0" w:space="0" w:color="auto"/>
                <w:left w:val="none" w:sz="0" w:space="0" w:color="auto"/>
                <w:bottom w:val="none" w:sz="0" w:space="0" w:color="auto"/>
                <w:right w:val="none" w:sz="0" w:space="0" w:color="auto"/>
              </w:divBdr>
              <w:divsChild>
                <w:div w:id="1420054622">
                  <w:marLeft w:val="0"/>
                  <w:marRight w:val="0"/>
                  <w:marTop w:val="0"/>
                  <w:marBottom w:val="0"/>
                  <w:divBdr>
                    <w:top w:val="none" w:sz="0" w:space="0" w:color="auto"/>
                    <w:left w:val="none" w:sz="0" w:space="0" w:color="auto"/>
                    <w:bottom w:val="none" w:sz="0" w:space="0" w:color="auto"/>
                    <w:right w:val="none" w:sz="0" w:space="0" w:color="auto"/>
                  </w:divBdr>
                  <w:divsChild>
                    <w:div w:id="1888957165">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936788152">
          <w:marLeft w:val="0"/>
          <w:marRight w:val="0"/>
          <w:marTop w:val="0"/>
          <w:marBottom w:val="0"/>
          <w:divBdr>
            <w:top w:val="none" w:sz="0" w:space="0" w:color="auto"/>
            <w:left w:val="none" w:sz="0" w:space="0" w:color="auto"/>
            <w:bottom w:val="single" w:sz="18" w:space="0" w:color="E6E6E6"/>
            <w:right w:val="none" w:sz="0" w:space="0" w:color="auto"/>
          </w:divBdr>
          <w:divsChild>
            <w:div w:id="526914087">
              <w:marLeft w:val="0"/>
              <w:marRight w:val="0"/>
              <w:marTop w:val="0"/>
              <w:marBottom w:val="0"/>
              <w:divBdr>
                <w:top w:val="none" w:sz="0" w:space="0" w:color="auto"/>
                <w:left w:val="none" w:sz="0" w:space="0" w:color="auto"/>
                <w:bottom w:val="none" w:sz="0" w:space="0" w:color="auto"/>
                <w:right w:val="none" w:sz="0" w:space="0" w:color="auto"/>
              </w:divBdr>
              <w:divsChild>
                <w:div w:id="1078333071">
                  <w:marLeft w:val="0"/>
                  <w:marRight w:val="0"/>
                  <w:marTop w:val="0"/>
                  <w:marBottom w:val="0"/>
                  <w:divBdr>
                    <w:top w:val="none" w:sz="0" w:space="0" w:color="auto"/>
                    <w:left w:val="none" w:sz="0" w:space="0" w:color="auto"/>
                    <w:bottom w:val="none" w:sz="0" w:space="0" w:color="auto"/>
                    <w:right w:val="none" w:sz="0" w:space="0" w:color="auto"/>
                  </w:divBdr>
                  <w:divsChild>
                    <w:div w:id="2051106182">
                      <w:marLeft w:val="0"/>
                      <w:marRight w:val="0"/>
                      <w:marTop w:val="0"/>
                      <w:marBottom w:val="0"/>
                      <w:divBdr>
                        <w:top w:val="none" w:sz="0" w:space="0" w:color="auto"/>
                        <w:left w:val="none" w:sz="0" w:space="0" w:color="auto"/>
                        <w:bottom w:val="single" w:sz="18" w:space="0" w:color="E6E6E6"/>
                        <w:right w:val="none" w:sz="0" w:space="0" w:color="auto"/>
                      </w:divBdr>
                    </w:div>
                    <w:div w:id="2117404323">
                      <w:marLeft w:val="0"/>
                      <w:marRight w:val="0"/>
                      <w:marTop w:val="0"/>
                      <w:marBottom w:val="0"/>
                      <w:divBdr>
                        <w:top w:val="none" w:sz="0" w:space="0" w:color="auto"/>
                        <w:left w:val="none" w:sz="0" w:space="0" w:color="auto"/>
                        <w:bottom w:val="single" w:sz="18" w:space="0" w:color="E6E6E6"/>
                        <w:right w:val="none" w:sz="0" w:space="0" w:color="auto"/>
                      </w:divBdr>
                    </w:div>
                    <w:div w:id="522862857">
                      <w:marLeft w:val="0"/>
                      <w:marRight w:val="0"/>
                      <w:marTop w:val="0"/>
                      <w:marBottom w:val="0"/>
                      <w:divBdr>
                        <w:top w:val="none" w:sz="0" w:space="0" w:color="auto"/>
                        <w:left w:val="none" w:sz="0" w:space="0" w:color="auto"/>
                        <w:bottom w:val="single" w:sz="18" w:space="0" w:color="E6E6E6"/>
                        <w:right w:val="none" w:sz="0" w:space="0" w:color="auto"/>
                      </w:divBdr>
                    </w:div>
                    <w:div w:id="1790078730">
                      <w:marLeft w:val="0"/>
                      <w:marRight w:val="0"/>
                      <w:marTop w:val="0"/>
                      <w:marBottom w:val="0"/>
                      <w:divBdr>
                        <w:top w:val="none" w:sz="0" w:space="0" w:color="auto"/>
                        <w:left w:val="none" w:sz="0" w:space="0" w:color="auto"/>
                        <w:bottom w:val="single" w:sz="18" w:space="0" w:color="E6E6E6"/>
                        <w:right w:val="none" w:sz="0" w:space="0" w:color="auto"/>
                      </w:divBdr>
                    </w:div>
                    <w:div w:id="51269773">
                      <w:marLeft w:val="0"/>
                      <w:marRight w:val="0"/>
                      <w:marTop w:val="0"/>
                      <w:marBottom w:val="0"/>
                      <w:divBdr>
                        <w:top w:val="none" w:sz="0" w:space="0" w:color="auto"/>
                        <w:left w:val="none" w:sz="0" w:space="0" w:color="auto"/>
                        <w:bottom w:val="single" w:sz="18" w:space="0" w:color="E6E6E6"/>
                        <w:right w:val="none" w:sz="0" w:space="0" w:color="auto"/>
                      </w:divBdr>
                    </w:div>
                    <w:div w:id="1246920517">
                      <w:marLeft w:val="0"/>
                      <w:marRight w:val="0"/>
                      <w:marTop w:val="0"/>
                      <w:marBottom w:val="0"/>
                      <w:divBdr>
                        <w:top w:val="none" w:sz="0" w:space="0" w:color="auto"/>
                        <w:left w:val="none" w:sz="0" w:space="0" w:color="auto"/>
                        <w:bottom w:val="single" w:sz="18" w:space="0" w:color="E6E6E6"/>
                        <w:right w:val="none" w:sz="0" w:space="0" w:color="auto"/>
                      </w:divBdr>
                    </w:div>
                    <w:div w:id="860435758">
                      <w:marLeft w:val="0"/>
                      <w:marRight w:val="0"/>
                      <w:marTop w:val="0"/>
                      <w:marBottom w:val="0"/>
                      <w:divBdr>
                        <w:top w:val="none" w:sz="0" w:space="0" w:color="auto"/>
                        <w:left w:val="none" w:sz="0" w:space="0" w:color="auto"/>
                        <w:bottom w:val="single" w:sz="18" w:space="0" w:color="E6E6E6"/>
                        <w:right w:val="none" w:sz="0" w:space="0" w:color="auto"/>
                      </w:divBdr>
                    </w:div>
                    <w:div w:id="889728638">
                      <w:marLeft w:val="0"/>
                      <w:marRight w:val="0"/>
                      <w:marTop w:val="0"/>
                      <w:marBottom w:val="0"/>
                      <w:divBdr>
                        <w:top w:val="none" w:sz="0" w:space="0" w:color="auto"/>
                        <w:left w:val="none" w:sz="0" w:space="0" w:color="auto"/>
                        <w:bottom w:val="single" w:sz="18" w:space="0" w:color="E6E6E6"/>
                        <w:right w:val="none" w:sz="0" w:space="0" w:color="auto"/>
                      </w:divBdr>
                    </w:div>
                    <w:div w:id="841772443">
                      <w:marLeft w:val="0"/>
                      <w:marRight w:val="0"/>
                      <w:marTop w:val="0"/>
                      <w:marBottom w:val="0"/>
                      <w:divBdr>
                        <w:top w:val="none" w:sz="0" w:space="0" w:color="auto"/>
                        <w:left w:val="none" w:sz="0" w:space="0" w:color="auto"/>
                        <w:bottom w:val="single" w:sz="18" w:space="0" w:color="E6E6E6"/>
                        <w:right w:val="none" w:sz="0" w:space="0" w:color="auto"/>
                      </w:divBdr>
                    </w:div>
                    <w:div w:id="15234710">
                      <w:marLeft w:val="0"/>
                      <w:marRight w:val="0"/>
                      <w:marTop w:val="0"/>
                      <w:marBottom w:val="0"/>
                      <w:divBdr>
                        <w:top w:val="none" w:sz="0" w:space="0" w:color="auto"/>
                        <w:left w:val="none" w:sz="0" w:space="0" w:color="auto"/>
                        <w:bottom w:val="single" w:sz="18" w:space="0" w:color="E6E6E6"/>
                        <w:right w:val="none" w:sz="0" w:space="0" w:color="auto"/>
                      </w:divBdr>
                    </w:div>
                    <w:div w:id="219903836">
                      <w:marLeft w:val="0"/>
                      <w:marRight w:val="0"/>
                      <w:marTop w:val="0"/>
                      <w:marBottom w:val="0"/>
                      <w:divBdr>
                        <w:top w:val="none" w:sz="0" w:space="0" w:color="auto"/>
                        <w:left w:val="none" w:sz="0" w:space="0" w:color="auto"/>
                        <w:bottom w:val="single" w:sz="18" w:space="0" w:color="E6E6E6"/>
                        <w:right w:val="none" w:sz="0" w:space="0" w:color="auto"/>
                      </w:divBdr>
                    </w:div>
                    <w:div w:id="554850360">
                      <w:marLeft w:val="0"/>
                      <w:marRight w:val="0"/>
                      <w:marTop w:val="0"/>
                      <w:marBottom w:val="0"/>
                      <w:divBdr>
                        <w:top w:val="none" w:sz="0" w:space="0" w:color="auto"/>
                        <w:left w:val="none" w:sz="0" w:space="0" w:color="auto"/>
                        <w:bottom w:val="single" w:sz="18" w:space="0" w:color="E6E6E6"/>
                        <w:right w:val="none" w:sz="0" w:space="0" w:color="auto"/>
                      </w:divBdr>
                    </w:div>
                    <w:div w:id="734358090">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346056752">
      <w:bodyDiv w:val="1"/>
      <w:marLeft w:val="0"/>
      <w:marRight w:val="0"/>
      <w:marTop w:val="0"/>
      <w:marBottom w:val="0"/>
      <w:divBdr>
        <w:top w:val="none" w:sz="0" w:space="0" w:color="auto"/>
        <w:left w:val="none" w:sz="0" w:space="0" w:color="auto"/>
        <w:bottom w:val="none" w:sz="0" w:space="0" w:color="auto"/>
        <w:right w:val="none" w:sz="0" w:space="0" w:color="auto"/>
      </w:divBdr>
      <w:divsChild>
        <w:div w:id="141894530">
          <w:marLeft w:val="0"/>
          <w:marRight w:val="0"/>
          <w:marTop w:val="0"/>
          <w:marBottom w:val="0"/>
          <w:divBdr>
            <w:top w:val="none" w:sz="0" w:space="0" w:color="auto"/>
            <w:left w:val="none" w:sz="0" w:space="0" w:color="auto"/>
            <w:bottom w:val="single" w:sz="18" w:space="0" w:color="E6E6E6"/>
            <w:right w:val="none" w:sz="0" w:space="0" w:color="auto"/>
          </w:divBdr>
          <w:divsChild>
            <w:div w:id="640841463">
              <w:marLeft w:val="0"/>
              <w:marRight w:val="0"/>
              <w:marTop w:val="0"/>
              <w:marBottom w:val="0"/>
              <w:divBdr>
                <w:top w:val="none" w:sz="0" w:space="0" w:color="auto"/>
                <w:left w:val="none" w:sz="0" w:space="0" w:color="auto"/>
                <w:bottom w:val="none" w:sz="0" w:space="0" w:color="auto"/>
                <w:right w:val="none" w:sz="0" w:space="0" w:color="auto"/>
              </w:divBdr>
              <w:divsChild>
                <w:div w:id="266231902">
                  <w:marLeft w:val="0"/>
                  <w:marRight w:val="0"/>
                  <w:marTop w:val="0"/>
                  <w:marBottom w:val="0"/>
                  <w:divBdr>
                    <w:top w:val="none" w:sz="0" w:space="0" w:color="auto"/>
                    <w:left w:val="none" w:sz="0" w:space="0" w:color="auto"/>
                    <w:bottom w:val="none" w:sz="0" w:space="0" w:color="auto"/>
                    <w:right w:val="none" w:sz="0" w:space="0" w:color="auto"/>
                  </w:divBdr>
                  <w:divsChild>
                    <w:div w:id="549072109">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205652180">
          <w:marLeft w:val="0"/>
          <w:marRight w:val="0"/>
          <w:marTop w:val="0"/>
          <w:marBottom w:val="0"/>
          <w:divBdr>
            <w:top w:val="none" w:sz="0" w:space="0" w:color="auto"/>
            <w:left w:val="none" w:sz="0" w:space="0" w:color="auto"/>
            <w:bottom w:val="single" w:sz="18" w:space="0" w:color="E6E6E6"/>
            <w:right w:val="none" w:sz="0" w:space="0" w:color="auto"/>
          </w:divBdr>
          <w:divsChild>
            <w:div w:id="532546827">
              <w:marLeft w:val="0"/>
              <w:marRight w:val="0"/>
              <w:marTop w:val="0"/>
              <w:marBottom w:val="0"/>
              <w:divBdr>
                <w:top w:val="none" w:sz="0" w:space="0" w:color="auto"/>
                <w:left w:val="none" w:sz="0" w:space="0" w:color="auto"/>
                <w:bottom w:val="none" w:sz="0" w:space="0" w:color="auto"/>
                <w:right w:val="none" w:sz="0" w:space="0" w:color="auto"/>
              </w:divBdr>
              <w:divsChild>
                <w:div w:id="195848439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single" w:sz="18" w:space="0" w:color="E6E6E6"/>
                        <w:right w:val="none" w:sz="0" w:space="0" w:color="auto"/>
                      </w:divBdr>
                    </w:div>
                    <w:div w:id="1660035447">
                      <w:marLeft w:val="0"/>
                      <w:marRight w:val="0"/>
                      <w:marTop w:val="0"/>
                      <w:marBottom w:val="0"/>
                      <w:divBdr>
                        <w:top w:val="none" w:sz="0" w:space="0" w:color="auto"/>
                        <w:left w:val="none" w:sz="0" w:space="0" w:color="auto"/>
                        <w:bottom w:val="single" w:sz="18" w:space="0" w:color="E6E6E6"/>
                        <w:right w:val="none" w:sz="0" w:space="0" w:color="auto"/>
                      </w:divBdr>
                    </w:div>
                    <w:div w:id="1525946838">
                      <w:marLeft w:val="0"/>
                      <w:marRight w:val="0"/>
                      <w:marTop w:val="0"/>
                      <w:marBottom w:val="0"/>
                      <w:divBdr>
                        <w:top w:val="none" w:sz="0" w:space="0" w:color="auto"/>
                        <w:left w:val="none" w:sz="0" w:space="0" w:color="auto"/>
                        <w:bottom w:val="single" w:sz="18" w:space="0" w:color="E6E6E6"/>
                        <w:right w:val="none" w:sz="0" w:space="0" w:color="auto"/>
                      </w:divBdr>
                    </w:div>
                    <w:div w:id="120155379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464428015">
      <w:bodyDiv w:val="1"/>
      <w:marLeft w:val="0"/>
      <w:marRight w:val="0"/>
      <w:marTop w:val="0"/>
      <w:marBottom w:val="0"/>
      <w:divBdr>
        <w:top w:val="none" w:sz="0" w:space="0" w:color="auto"/>
        <w:left w:val="none" w:sz="0" w:space="0" w:color="auto"/>
        <w:bottom w:val="none" w:sz="0" w:space="0" w:color="auto"/>
        <w:right w:val="none" w:sz="0" w:space="0" w:color="auto"/>
      </w:divBdr>
      <w:divsChild>
        <w:div w:id="1444229969">
          <w:marLeft w:val="0"/>
          <w:marRight w:val="0"/>
          <w:marTop w:val="0"/>
          <w:marBottom w:val="0"/>
          <w:divBdr>
            <w:top w:val="none" w:sz="0" w:space="0" w:color="auto"/>
            <w:left w:val="none" w:sz="0" w:space="0" w:color="auto"/>
            <w:bottom w:val="single" w:sz="18" w:space="0" w:color="E6E6E6"/>
            <w:right w:val="none" w:sz="0" w:space="0" w:color="auto"/>
          </w:divBdr>
          <w:divsChild>
            <w:div w:id="996956719">
              <w:marLeft w:val="0"/>
              <w:marRight w:val="0"/>
              <w:marTop w:val="0"/>
              <w:marBottom w:val="0"/>
              <w:divBdr>
                <w:top w:val="none" w:sz="0" w:space="0" w:color="auto"/>
                <w:left w:val="none" w:sz="0" w:space="0" w:color="auto"/>
                <w:bottom w:val="none" w:sz="0" w:space="0" w:color="auto"/>
                <w:right w:val="none" w:sz="0" w:space="0" w:color="auto"/>
              </w:divBdr>
              <w:divsChild>
                <w:div w:id="1464227220">
                  <w:marLeft w:val="0"/>
                  <w:marRight w:val="0"/>
                  <w:marTop w:val="0"/>
                  <w:marBottom w:val="0"/>
                  <w:divBdr>
                    <w:top w:val="none" w:sz="0" w:space="0" w:color="auto"/>
                    <w:left w:val="none" w:sz="0" w:space="0" w:color="auto"/>
                    <w:bottom w:val="none" w:sz="0" w:space="0" w:color="auto"/>
                    <w:right w:val="none" w:sz="0" w:space="0" w:color="auto"/>
                  </w:divBdr>
                  <w:divsChild>
                    <w:div w:id="95294281">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50222170">
          <w:marLeft w:val="0"/>
          <w:marRight w:val="0"/>
          <w:marTop w:val="0"/>
          <w:marBottom w:val="0"/>
          <w:divBdr>
            <w:top w:val="none" w:sz="0" w:space="0" w:color="auto"/>
            <w:left w:val="none" w:sz="0" w:space="0" w:color="auto"/>
            <w:bottom w:val="single" w:sz="18" w:space="0" w:color="E6E6E6"/>
            <w:right w:val="none" w:sz="0" w:space="0" w:color="auto"/>
          </w:divBdr>
          <w:divsChild>
            <w:div w:id="355928985">
              <w:marLeft w:val="0"/>
              <w:marRight w:val="0"/>
              <w:marTop w:val="0"/>
              <w:marBottom w:val="0"/>
              <w:divBdr>
                <w:top w:val="none" w:sz="0" w:space="0" w:color="auto"/>
                <w:left w:val="none" w:sz="0" w:space="0" w:color="auto"/>
                <w:bottom w:val="none" w:sz="0" w:space="0" w:color="auto"/>
                <w:right w:val="none" w:sz="0" w:space="0" w:color="auto"/>
              </w:divBdr>
              <w:divsChild>
                <w:div w:id="1816147218">
                  <w:marLeft w:val="0"/>
                  <w:marRight w:val="0"/>
                  <w:marTop w:val="0"/>
                  <w:marBottom w:val="0"/>
                  <w:divBdr>
                    <w:top w:val="none" w:sz="0" w:space="0" w:color="auto"/>
                    <w:left w:val="none" w:sz="0" w:space="0" w:color="auto"/>
                    <w:bottom w:val="none" w:sz="0" w:space="0" w:color="auto"/>
                    <w:right w:val="none" w:sz="0" w:space="0" w:color="auto"/>
                  </w:divBdr>
                  <w:divsChild>
                    <w:div w:id="885801994">
                      <w:marLeft w:val="0"/>
                      <w:marRight w:val="0"/>
                      <w:marTop w:val="0"/>
                      <w:marBottom w:val="0"/>
                      <w:divBdr>
                        <w:top w:val="none" w:sz="0" w:space="0" w:color="auto"/>
                        <w:left w:val="none" w:sz="0" w:space="0" w:color="auto"/>
                        <w:bottom w:val="single" w:sz="18" w:space="0" w:color="E6E6E6"/>
                        <w:right w:val="none" w:sz="0" w:space="0" w:color="auto"/>
                      </w:divBdr>
                    </w:div>
                    <w:div w:id="1126267109">
                      <w:marLeft w:val="0"/>
                      <w:marRight w:val="0"/>
                      <w:marTop w:val="0"/>
                      <w:marBottom w:val="0"/>
                      <w:divBdr>
                        <w:top w:val="none" w:sz="0" w:space="0" w:color="auto"/>
                        <w:left w:val="none" w:sz="0" w:space="0" w:color="auto"/>
                        <w:bottom w:val="single" w:sz="18" w:space="0" w:color="E6E6E6"/>
                        <w:right w:val="none" w:sz="0" w:space="0" w:color="auto"/>
                      </w:divBdr>
                    </w:div>
                    <w:div w:id="260182918">
                      <w:marLeft w:val="0"/>
                      <w:marRight w:val="0"/>
                      <w:marTop w:val="0"/>
                      <w:marBottom w:val="0"/>
                      <w:divBdr>
                        <w:top w:val="none" w:sz="0" w:space="0" w:color="auto"/>
                        <w:left w:val="none" w:sz="0" w:space="0" w:color="auto"/>
                        <w:bottom w:val="single" w:sz="18" w:space="0" w:color="E6E6E6"/>
                        <w:right w:val="none" w:sz="0" w:space="0" w:color="auto"/>
                      </w:divBdr>
                    </w:div>
                    <w:div w:id="2050258360">
                      <w:marLeft w:val="0"/>
                      <w:marRight w:val="0"/>
                      <w:marTop w:val="0"/>
                      <w:marBottom w:val="0"/>
                      <w:divBdr>
                        <w:top w:val="none" w:sz="0" w:space="0" w:color="auto"/>
                        <w:left w:val="none" w:sz="0" w:space="0" w:color="auto"/>
                        <w:bottom w:val="single" w:sz="18" w:space="0" w:color="E6E6E6"/>
                        <w:right w:val="none" w:sz="0" w:space="0" w:color="auto"/>
                      </w:divBdr>
                    </w:div>
                    <w:div w:id="1045566269">
                      <w:marLeft w:val="0"/>
                      <w:marRight w:val="0"/>
                      <w:marTop w:val="0"/>
                      <w:marBottom w:val="0"/>
                      <w:divBdr>
                        <w:top w:val="none" w:sz="0" w:space="0" w:color="auto"/>
                        <w:left w:val="none" w:sz="0" w:space="0" w:color="auto"/>
                        <w:bottom w:val="single" w:sz="18" w:space="0" w:color="E6E6E6"/>
                        <w:right w:val="none" w:sz="0" w:space="0" w:color="auto"/>
                      </w:divBdr>
                    </w:div>
                    <w:div w:id="699014857">
                      <w:marLeft w:val="0"/>
                      <w:marRight w:val="0"/>
                      <w:marTop w:val="0"/>
                      <w:marBottom w:val="0"/>
                      <w:divBdr>
                        <w:top w:val="none" w:sz="0" w:space="0" w:color="auto"/>
                        <w:left w:val="none" w:sz="0" w:space="0" w:color="auto"/>
                        <w:bottom w:val="single" w:sz="18" w:space="0" w:color="E6E6E6"/>
                        <w:right w:val="none" w:sz="0" w:space="0" w:color="auto"/>
                      </w:divBdr>
                    </w:div>
                    <w:div w:id="244846679">
                      <w:marLeft w:val="0"/>
                      <w:marRight w:val="0"/>
                      <w:marTop w:val="0"/>
                      <w:marBottom w:val="0"/>
                      <w:divBdr>
                        <w:top w:val="none" w:sz="0" w:space="0" w:color="auto"/>
                        <w:left w:val="none" w:sz="0" w:space="0" w:color="auto"/>
                        <w:bottom w:val="single" w:sz="18" w:space="0" w:color="E6E6E6"/>
                        <w:right w:val="none" w:sz="0" w:space="0" w:color="auto"/>
                      </w:divBdr>
                    </w:div>
                    <w:div w:id="1353921322">
                      <w:marLeft w:val="0"/>
                      <w:marRight w:val="0"/>
                      <w:marTop w:val="0"/>
                      <w:marBottom w:val="0"/>
                      <w:divBdr>
                        <w:top w:val="none" w:sz="0" w:space="0" w:color="auto"/>
                        <w:left w:val="none" w:sz="0" w:space="0" w:color="auto"/>
                        <w:bottom w:val="single" w:sz="18" w:space="0" w:color="E6E6E6"/>
                        <w:right w:val="none" w:sz="0" w:space="0" w:color="auto"/>
                      </w:divBdr>
                    </w:div>
                    <w:div w:id="1854756099">
                      <w:marLeft w:val="0"/>
                      <w:marRight w:val="0"/>
                      <w:marTop w:val="0"/>
                      <w:marBottom w:val="0"/>
                      <w:divBdr>
                        <w:top w:val="none" w:sz="0" w:space="0" w:color="auto"/>
                        <w:left w:val="none" w:sz="0" w:space="0" w:color="auto"/>
                        <w:bottom w:val="single" w:sz="18" w:space="0" w:color="E6E6E6"/>
                        <w:right w:val="none" w:sz="0" w:space="0" w:color="auto"/>
                      </w:divBdr>
                    </w:div>
                    <w:div w:id="1821733182">
                      <w:marLeft w:val="0"/>
                      <w:marRight w:val="0"/>
                      <w:marTop w:val="0"/>
                      <w:marBottom w:val="0"/>
                      <w:divBdr>
                        <w:top w:val="none" w:sz="0" w:space="0" w:color="auto"/>
                        <w:left w:val="none" w:sz="0" w:space="0" w:color="auto"/>
                        <w:bottom w:val="single" w:sz="18" w:space="0" w:color="E6E6E6"/>
                        <w:right w:val="none" w:sz="0" w:space="0" w:color="auto"/>
                      </w:divBdr>
                    </w:div>
                    <w:div w:id="88547562">
                      <w:marLeft w:val="0"/>
                      <w:marRight w:val="0"/>
                      <w:marTop w:val="0"/>
                      <w:marBottom w:val="0"/>
                      <w:divBdr>
                        <w:top w:val="none" w:sz="0" w:space="0" w:color="auto"/>
                        <w:left w:val="none" w:sz="0" w:space="0" w:color="auto"/>
                        <w:bottom w:val="single" w:sz="18" w:space="0" w:color="E6E6E6"/>
                        <w:right w:val="none" w:sz="0" w:space="0" w:color="auto"/>
                      </w:divBdr>
                    </w:div>
                    <w:div w:id="1134176328">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581868895">
      <w:bodyDiv w:val="1"/>
      <w:marLeft w:val="0"/>
      <w:marRight w:val="0"/>
      <w:marTop w:val="0"/>
      <w:marBottom w:val="0"/>
      <w:divBdr>
        <w:top w:val="none" w:sz="0" w:space="0" w:color="auto"/>
        <w:left w:val="none" w:sz="0" w:space="0" w:color="auto"/>
        <w:bottom w:val="none" w:sz="0" w:space="0" w:color="auto"/>
        <w:right w:val="none" w:sz="0" w:space="0" w:color="auto"/>
      </w:divBdr>
      <w:divsChild>
        <w:div w:id="1578518180">
          <w:marLeft w:val="0"/>
          <w:marRight w:val="0"/>
          <w:marTop w:val="0"/>
          <w:marBottom w:val="0"/>
          <w:divBdr>
            <w:top w:val="none" w:sz="0" w:space="0" w:color="auto"/>
            <w:left w:val="none" w:sz="0" w:space="0" w:color="auto"/>
            <w:bottom w:val="single" w:sz="18" w:space="0" w:color="E6E6E6"/>
            <w:right w:val="none" w:sz="0" w:space="0" w:color="auto"/>
          </w:divBdr>
          <w:divsChild>
            <w:div w:id="1988122282">
              <w:marLeft w:val="0"/>
              <w:marRight w:val="0"/>
              <w:marTop w:val="0"/>
              <w:marBottom w:val="0"/>
              <w:divBdr>
                <w:top w:val="none" w:sz="0" w:space="0" w:color="auto"/>
                <w:left w:val="none" w:sz="0" w:space="0" w:color="auto"/>
                <w:bottom w:val="none" w:sz="0" w:space="0" w:color="auto"/>
                <w:right w:val="none" w:sz="0" w:space="0" w:color="auto"/>
              </w:divBdr>
              <w:divsChild>
                <w:div w:id="733889347">
                  <w:marLeft w:val="0"/>
                  <w:marRight w:val="0"/>
                  <w:marTop w:val="0"/>
                  <w:marBottom w:val="0"/>
                  <w:divBdr>
                    <w:top w:val="none" w:sz="0" w:space="0" w:color="auto"/>
                    <w:left w:val="none" w:sz="0" w:space="0" w:color="auto"/>
                    <w:bottom w:val="none" w:sz="0" w:space="0" w:color="auto"/>
                    <w:right w:val="none" w:sz="0" w:space="0" w:color="auto"/>
                  </w:divBdr>
                  <w:divsChild>
                    <w:div w:id="1312441380">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380058444">
          <w:marLeft w:val="0"/>
          <w:marRight w:val="0"/>
          <w:marTop w:val="0"/>
          <w:marBottom w:val="0"/>
          <w:divBdr>
            <w:top w:val="none" w:sz="0" w:space="0" w:color="auto"/>
            <w:left w:val="none" w:sz="0" w:space="0" w:color="auto"/>
            <w:bottom w:val="single" w:sz="18" w:space="0" w:color="E6E6E6"/>
            <w:right w:val="none" w:sz="0" w:space="0" w:color="auto"/>
          </w:divBdr>
          <w:divsChild>
            <w:div w:id="1327175245">
              <w:marLeft w:val="0"/>
              <w:marRight w:val="0"/>
              <w:marTop w:val="0"/>
              <w:marBottom w:val="0"/>
              <w:divBdr>
                <w:top w:val="none" w:sz="0" w:space="0" w:color="auto"/>
                <w:left w:val="none" w:sz="0" w:space="0" w:color="auto"/>
                <w:bottom w:val="none" w:sz="0" w:space="0" w:color="auto"/>
                <w:right w:val="none" w:sz="0" w:space="0" w:color="auto"/>
              </w:divBdr>
              <w:divsChild>
                <w:div w:id="262808657">
                  <w:marLeft w:val="0"/>
                  <w:marRight w:val="0"/>
                  <w:marTop w:val="0"/>
                  <w:marBottom w:val="0"/>
                  <w:divBdr>
                    <w:top w:val="none" w:sz="0" w:space="0" w:color="auto"/>
                    <w:left w:val="none" w:sz="0" w:space="0" w:color="auto"/>
                    <w:bottom w:val="none" w:sz="0" w:space="0" w:color="auto"/>
                    <w:right w:val="none" w:sz="0" w:space="0" w:color="auto"/>
                  </w:divBdr>
                  <w:divsChild>
                    <w:div w:id="205531174">
                      <w:marLeft w:val="0"/>
                      <w:marRight w:val="0"/>
                      <w:marTop w:val="0"/>
                      <w:marBottom w:val="0"/>
                      <w:divBdr>
                        <w:top w:val="none" w:sz="0" w:space="0" w:color="auto"/>
                        <w:left w:val="none" w:sz="0" w:space="0" w:color="auto"/>
                        <w:bottom w:val="single" w:sz="18" w:space="0" w:color="E6E6E6"/>
                        <w:right w:val="none" w:sz="0" w:space="0" w:color="auto"/>
                      </w:divBdr>
                    </w:div>
                    <w:div w:id="1293825646">
                      <w:marLeft w:val="0"/>
                      <w:marRight w:val="0"/>
                      <w:marTop w:val="0"/>
                      <w:marBottom w:val="0"/>
                      <w:divBdr>
                        <w:top w:val="none" w:sz="0" w:space="0" w:color="auto"/>
                        <w:left w:val="none" w:sz="0" w:space="0" w:color="auto"/>
                        <w:bottom w:val="single" w:sz="18" w:space="0" w:color="E6E6E6"/>
                        <w:right w:val="none" w:sz="0" w:space="0" w:color="auto"/>
                      </w:divBdr>
                    </w:div>
                    <w:div w:id="102663499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1809473299">
      <w:bodyDiv w:val="1"/>
      <w:marLeft w:val="0"/>
      <w:marRight w:val="0"/>
      <w:marTop w:val="0"/>
      <w:marBottom w:val="0"/>
      <w:divBdr>
        <w:top w:val="none" w:sz="0" w:space="0" w:color="auto"/>
        <w:left w:val="none" w:sz="0" w:space="0" w:color="auto"/>
        <w:bottom w:val="none" w:sz="0" w:space="0" w:color="auto"/>
        <w:right w:val="none" w:sz="0" w:space="0" w:color="auto"/>
      </w:divBdr>
      <w:divsChild>
        <w:div w:id="487356932">
          <w:marLeft w:val="0"/>
          <w:marRight w:val="0"/>
          <w:marTop w:val="0"/>
          <w:marBottom w:val="0"/>
          <w:divBdr>
            <w:top w:val="none" w:sz="0" w:space="0" w:color="auto"/>
            <w:left w:val="none" w:sz="0" w:space="0" w:color="auto"/>
            <w:bottom w:val="single" w:sz="18" w:space="0" w:color="E6E6E6"/>
            <w:right w:val="none" w:sz="0" w:space="0" w:color="auto"/>
          </w:divBdr>
          <w:divsChild>
            <w:div w:id="257711461">
              <w:marLeft w:val="0"/>
              <w:marRight w:val="0"/>
              <w:marTop w:val="0"/>
              <w:marBottom w:val="0"/>
              <w:divBdr>
                <w:top w:val="none" w:sz="0" w:space="0" w:color="auto"/>
                <w:left w:val="none" w:sz="0" w:space="0" w:color="auto"/>
                <w:bottom w:val="none" w:sz="0" w:space="0" w:color="auto"/>
                <w:right w:val="none" w:sz="0" w:space="0" w:color="auto"/>
              </w:divBdr>
              <w:divsChild>
                <w:div w:id="115563083">
                  <w:marLeft w:val="0"/>
                  <w:marRight w:val="0"/>
                  <w:marTop w:val="0"/>
                  <w:marBottom w:val="0"/>
                  <w:divBdr>
                    <w:top w:val="none" w:sz="0" w:space="0" w:color="auto"/>
                    <w:left w:val="none" w:sz="0" w:space="0" w:color="auto"/>
                    <w:bottom w:val="none" w:sz="0" w:space="0" w:color="auto"/>
                    <w:right w:val="none" w:sz="0" w:space="0" w:color="auto"/>
                  </w:divBdr>
                  <w:divsChild>
                    <w:div w:id="206534381">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132136550">
          <w:marLeft w:val="0"/>
          <w:marRight w:val="0"/>
          <w:marTop w:val="0"/>
          <w:marBottom w:val="0"/>
          <w:divBdr>
            <w:top w:val="none" w:sz="0" w:space="0" w:color="auto"/>
            <w:left w:val="none" w:sz="0" w:space="0" w:color="auto"/>
            <w:bottom w:val="single" w:sz="18" w:space="0" w:color="E6E6E6"/>
            <w:right w:val="none" w:sz="0" w:space="0" w:color="auto"/>
          </w:divBdr>
          <w:divsChild>
            <w:div w:id="1226989214">
              <w:marLeft w:val="0"/>
              <w:marRight w:val="0"/>
              <w:marTop w:val="0"/>
              <w:marBottom w:val="0"/>
              <w:divBdr>
                <w:top w:val="none" w:sz="0" w:space="0" w:color="auto"/>
                <w:left w:val="none" w:sz="0" w:space="0" w:color="auto"/>
                <w:bottom w:val="none" w:sz="0" w:space="0" w:color="auto"/>
                <w:right w:val="none" w:sz="0" w:space="0" w:color="auto"/>
              </w:divBdr>
              <w:divsChild>
                <w:div w:id="1794909428">
                  <w:marLeft w:val="0"/>
                  <w:marRight w:val="0"/>
                  <w:marTop w:val="0"/>
                  <w:marBottom w:val="0"/>
                  <w:divBdr>
                    <w:top w:val="none" w:sz="0" w:space="0" w:color="auto"/>
                    <w:left w:val="none" w:sz="0" w:space="0" w:color="auto"/>
                    <w:bottom w:val="none" w:sz="0" w:space="0" w:color="auto"/>
                    <w:right w:val="none" w:sz="0" w:space="0" w:color="auto"/>
                  </w:divBdr>
                  <w:divsChild>
                    <w:div w:id="509679212">
                      <w:marLeft w:val="0"/>
                      <w:marRight w:val="0"/>
                      <w:marTop w:val="0"/>
                      <w:marBottom w:val="0"/>
                      <w:divBdr>
                        <w:top w:val="none" w:sz="0" w:space="0" w:color="auto"/>
                        <w:left w:val="none" w:sz="0" w:space="0" w:color="auto"/>
                        <w:bottom w:val="single" w:sz="18" w:space="0" w:color="E6E6E6"/>
                        <w:right w:val="none" w:sz="0" w:space="0" w:color="auto"/>
                      </w:divBdr>
                    </w:div>
                    <w:div w:id="83253081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2004551648">
      <w:bodyDiv w:val="1"/>
      <w:marLeft w:val="0"/>
      <w:marRight w:val="0"/>
      <w:marTop w:val="0"/>
      <w:marBottom w:val="0"/>
      <w:divBdr>
        <w:top w:val="none" w:sz="0" w:space="0" w:color="auto"/>
        <w:left w:val="none" w:sz="0" w:space="0" w:color="auto"/>
        <w:bottom w:val="none" w:sz="0" w:space="0" w:color="auto"/>
        <w:right w:val="none" w:sz="0" w:space="0" w:color="auto"/>
      </w:divBdr>
      <w:divsChild>
        <w:div w:id="978610564">
          <w:marLeft w:val="0"/>
          <w:marRight w:val="0"/>
          <w:marTop w:val="0"/>
          <w:marBottom w:val="0"/>
          <w:divBdr>
            <w:top w:val="none" w:sz="0" w:space="0" w:color="auto"/>
            <w:left w:val="none" w:sz="0" w:space="0" w:color="auto"/>
            <w:bottom w:val="single" w:sz="18" w:space="0" w:color="E6E6E6"/>
            <w:right w:val="none" w:sz="0" w:space="0" w:color="auto"/>
          </w:divBdr>
          <w:divsChild>
            <w:div w:id="267741590">
              <w:marLeft w:val="0"/>
              <w:marRight w:val="0"/>
              <w:marTop w:val="0"/>
              <w:marBottom w:val="0"/>
              <w:divBdr>
                <w:top w:val="none" w:sz="0" w:space="0" w:color="auto"/>
                <w:left w:val="none" w:sz="0" w:space="0" w:color="auto"/>
                <w:bottom w:val="none" w:sz="0" w:space="0" w:color="auto"/>
                <w:right w:val="none" w:sz="0" w:space="0" w:color="auto"/>
              </w:divBdr>
              <w:divsChild>
                <w:div w:id="2109159255">
                  <w:marLeft w:val="0"/>
                  <w:marRight w:val="0"/>
                  <w:marTop w:val="0"/>
                  <w:marBottom w:val="0"/>
                  <w:divBdr>
                    <w:top w:val="none" w:sz="0" w:space="0" w:color="auto"/>
                    <w:left w:val="none" w:sz="0" w:space="0" w:color="auto"/>
                    <w:bottom w:val="none" w:sz="0" w:space="0" w:color="auto"/>
                    <w:right w:val="none" w:sz="0" w:space="0" w:color="auto"/>
                  </w:divBdr>
                  <w:divsChild>
                    <w:div w:id="124387532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709569799">
          <w:marLeft w:val="0"/>
          <w:marRight w:val="0"/>
          <w:marTop w:val="0"/>
          <w:marBottom w:val="0"/>
          <w:divBdr>
            <w:top w:val="none" w:sz="0" w:space="0" w:color="auto"/>
            <w:left w:val="none" w:sz="0" w:space="0" w:color="auto"/>
            <w:bottom w:val="single" w:sz="18" w:space="0" w:color="E6E6E6"/>
            <w:right w:val="none" w:sz="0" w:space="0" w:color="auto"/>
          </w:divBdr>
          <w:divsChild>
            <w:div w:id="1524132015">
              <w:marLeft w:val="0"/>
              <w:marRight w:val="0"/>
              <w:marTop w:val="0"/>
              <w:marBottom w:val="0"/>
              <w:divBdr>
                <w:top w:val="none" w:sz="0" w:space="0" w:color="auto"/>
                <w:left w:val="none" w:sz="0" w:space="0" w:color="auto"/>
                <w:bottom w:val="none" w:sz="0" w:space="0" w:color="auto"/>
                <w:right w:val="none" w:sz="0" w:space="0" w:color="auto"/>
              </w:divBdr>
              <w:divsChild>
                <w:div w:id="1890650358">
                  <w:marLeft w:val="0"/>
                  <w:marRight w:val="0"/>
                  <w:marTop w:val="0"/>
                  <w:marBottom w:val="0"/>
                  <w:divBdr>
                    <w:top w:val="none" w:sz="0" w:space="0" w:color="auto"/>
                    <w:left w:val="none" w:sz="0" w:space="0" w:color="auto"/>
                    <w:bottom w:val="none" w:sz="0" w:space="0" w:color="auto"/>
                    <w:right w:val="none" w:sz="0" w:space="0" w:color="auto"/>
                  </w:divBdr>
                  <w:divsChild>
                    <w:div w:id="28263411">
                      <w:marLeft w:val="0"/>
                      <w:marRight w:val="0"/>
                      <w:marTop w:val="0"/>
                      <w:marBottom w:val="0"/>
                      <w:divBdr>
                        <w:top w:val="none" w:sz="0" w:space="0" w:color="auto"/>
                        <w:left w:val="none" w:sz="0" w:space="0" w:color="auto"/>
                        <w:bottom w:val="single" w:sz="18" w:space="0" w:color="E6E6E6"/>
                        <w:right w:val="none" w:sz="0" w:space="0" w:color="auto"/>
                      </w:divBdr>
                    </w:div>
                    <w:div w:id="1676953876">
                      <w:marLeft w:val="0"/>
                      <w:marRight w:val="0"/>
                      <w:marTop w:val="0"/>
                      <w:marBottom w:val="0"/>
                      <w:divBdr>
                        <w:top w:val="none" w:sz="0" w:space="0" w:color="auto"/>
                        <w:left w:val="none" w:sz="0" w:space="0" w:color="auto"/>
                        <w:bottom w:val="single" w:sz="18" w:space="0" w:color="E6E6E6"/>
                        <w:right w:val="none" w:sz="0" w:space="0" w:color="auto"/>
                      </w:divBdr>
                    </w:div>
                    <w:div w:id="739593542">
                      <w:marLeft w:val="0"/>
                      <w:marRight w:val="0"/>
                      <w:marTop w:val="0"/>
                      <w:marBottom w:val="0"/>
                      <w:divBdr>
                        <w:top w:val="none" w:sz="0" w:space="0" w:color="auto"/>
                        <w:left w:val="none" w:sz="0" w:space="0" w:color="auto"/>
                        <w:bottom w:val="single" w:sz="18" w:space="0" w:color="E6E6E6"/>
                        <w:right w:val="none" w:sz="0" w:space="0" w:color="auto"/>
                      </w:divBdr>
                    </w:div>
                    <w:div w:id="9286750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 w:id="2058703016">
      <w:bodyDiv w:val="1"/>
      <w:marLeft w:val="0"/>
      <w:marRight w:val="0"/>
      <w:marTop w:val="0"/>
      <w:marBottom w:val="0"/>
      <w:divBdr>
        <w:top w:val="none" w:sz="0" w:space="0" w:color="auto"/>
        <w:left w:val="none" w:sz="0" w:space="0" w:color="auto"/>
        <w:bottom w:val="none" w:sz="0" w:space="0" w:color="auto"/>
        <w:right w:val="none" w:sz="0" w:space="0" w:color="auto"/>
      </w:divBdr>
      <w:divsChild>
        <w:div w:id="1982541842">
          <w:marLeft w:val="0"/>
          <w:marRight w:val="0"/>
          <w:marTop w:val="0"/>
          <w:marBottom w:val="0"/>
          <w:divBdr>
            <w:top w:val="none" w:sz="0" w:space="0" w:color="auto"/>
            <w:left w:val="none" w:sz="0" w:space="0" w:color="auto"/>
            <w:bottom w:val="single" w:sz="18" w:space="0" w:color="E6E6E6"/>
            <w:right w:val="none" w:sz="0" w:space="0" w:color="auto"/>
          </w:divBdr>
          <w:divsChild>
            <w:div w:id="972566838">
              <w:marLeft w:val="0"/>
              <w:marRight w:val="0"/>
              <w:marTop w:val="0"/>
              <w:marBottom w:val="0"/>
              <w:divBdr>
                <w:top w:val="none" w:sz="0" w:space="0" w:color="auto"/>
                <w:left w:val="none" w:sz="0" w:space="0" w:color="auto"/>
                <w:bottom w:val="none" w:sz="0" w:space="0" w:color="auto"/>
                <w:right w:val="none" w:sz="0" w:space="0" w:color="auto"/>
              </w:divBdr>
              <w:divsChild>
                <w:div w:id="1399866891">
                  <w:marLeft w:val="0"/>
                  <w:marRight w:val="0"/>
                  <w:marTop w:val="0"/>
                  <w:marBottom w:val="0"/>
                  <w:divBdr>
                    <w:top w:val="none" w:sz="0" w:space="0" w:color="auto"/>
                    <w:left w:val="none" w:sz="0" w:space="0" w:color="auto"/>
                    <w:bottom w:val="none" w:sz="0" w:space="0" w:color="auto"/>
                    <w:right w:val="none" w:sz="0" w:space="0" w:color="auto"/>
                  </w:divBdr>
                  <w:divsChild>
                    <w:div w:id="887644969">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611400279">
          <w:marLeft w:val="0"/>
          <w:marRight w:val="0"/>
          <w:marTop w:val="0"/>
          <w:marBottom w:val="0"/>
          <w:divBdr>
            <w:top w:val="none" w:sz="0" w:space="0" w:color="auto"/>
            <w:left w:val="none" w:sz="0" w:space="0" w:color="auto"/>
            <w:bottom w:val="single" w:sz="18" w:space="0" w:color="E6E6E6"/>
            <w:right w:val="none" w:sz="0" w:space="0" w:color="auto"/>
          </w:divBdr>
          <w:divsChild>
            <w:div w:id="9258040">
              <w:marLeft w:val="0"/>
              <w:marRight w:val="0"/>
              <w:marTop w:val="0"/>
              <w:marBottom w:val="0"/>
              <w:divBdr>
                <w:top w:val="none" w:sz="0" w:space="0" w:color="auto"/>
                <w:left w:val="none" w:sz="0" w:space="0" w:color="auto"/>
                <w:bottom w:val="none" w:sz="0" w:space="0" w:color="auto"/>
                <w:right w:val="none" w:sz="0" w:space="0" w:color="auto"/>
              </w:divBdr>
              <w:divsChild>
                <w:div w:id="727846239">
                  <w:marLeft w:val="0"/>
                  <w:marRight w:val="0"/>
                  <w:marTop w:val="0"/>
                  <w:marBottom w:val="0"/>
                  <w:divBdr>
                    <w:top w:val="none" w:sz="0" w:space="0" w:color="auto"/>
                    <w:left w:val="none" w:sz="0" w:space="0" w:color="auto"/>
                    <w:bottom w:val="none" w:sz="0" w:space="0" w:color="auto"/>
                    <w:right w:val="none" w:sz="0" w:space="0" w:color="auto"/>
                  </w:divBdr>
                  <w:divsChild>
                    <w:div w:id="1265723650">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 w:id="674186735">
          <w:marLeft w:val="0"/>
          <w:marRight w:val="0"/>
          <w:marTop w:val="0"/>
          <w:marBottom w:val="0"/>
          <w:divBdr>
            <w:top w:val="none" w:sz="0" w:space="0" w:color="auto"/>
            <w:left w:val="none" w:sz="0" w:space="0" w:color="auto"/>
            <w:bottom w:val="single" w:sz="18" w:space="0" w:color="E6E6E6"/>
            <w:right w:val="none" w:sz="0" w:space="0" w:color="auto"/>
          </w:divBdr>
          <w:divsChild>
            <w:div w:id="568884714">
              <w:marLeft w:val="0"/>
              <w:marRight w:val="0"/>
              <w:marTop w:val="0"/>
              <w:marBottom w:val="0"/>
              <w:divBdr>
                <w:top w:val="none" w:sz="0" w:space="0" w:color="auto"/>
                <w:left w:val="none" w:sz="0" w:space="0" w:color="auto"/>
                <w:bottom w:val="none" w:sz="0" w:space="0" w:color="auto"/>
                <w:right w:val="none" w:sz="0" w:space="0" w:color="auto"/>
              </w:divBdr>
              <w:divsChild>
                <w:div w:id="77093225">
                  <w:marLeft w:val="0"/>
                  <w:marRight w:val="0"/>
                  <w:marTop w:val="0"/>
                  <w:marBottom w:val="0"/>
                  <w:divBdr>
                    <w:top w:val="none" w:sz="0" w:space="0" w:color="auto"/>
                    <w:left w:val="none" w:sz="0" w:space="0" w:color="auto"/>
                    <w:bottom w:val="none" w:sz="0" w:space="0" w:color="auto"/>
                    <w:right w:val="none" w:sz="0" w:space="0" w:color="auto"/>
                  </w:divBdr>
                  <w:divsChild>
                    <w:div w:id="546916685">
                      <w:marLeft w:val="0"/>
                      <w:marRight w:val="0"/>
                      <w:marTop w:val="0"/>
                      <w:marBottom w:val="0"/>
                      <w:divBdr>
                        <w:top w:val="none" w:sz="0" w:space="0" w:color="auto"/>
                        <w:left w:val="none" w:sz="0" w:space="0" w:color="auto"/>
                        <w:bottom w:val="single" w:sz="18" w:space="0" w:color="E6E6E6"/>
                        <w:right w:val="none" w:sz="0" w:space="0" w:color="auto"/>
                      </w:divBdr>
                    </w:div>
                    <w:div w:id="731544268">
                      <w:marLeft w:val="0"/>
                      <w:marRight w:val="0"/>
                      <w:marTop w:val="0"/>
                      <w:marBottom w:val="0"/>
                      <w:divBdr>
                        <w:top w:val="none" w:sz="0" w:space="0" w:color="auto"/>
                        <w:left w:val="none" w:sz="0" w:space="0" w:color="auto"/>
                        <w:bottom w:val="single" w:sz="18" w:space="0" w:color="E6E6E6"/>
                        <w:right w:val="none" w:sz="0" w:space="0" w:color="auto"/>
                      </w:divBdr>
                    </w:div>
                    <w:div w:id="336663985">
                      <w:marLeft w:val="0"/>
                      <w:marRight w:val="0"/>
                      <w:marTop w:val="0"/>
                      <w:marBottom w:val="0"/>
                      <w:divBdr>
                        <w:top w:val="none" w:sz="0" w:space="0" w:color="auto"/>
                        <w:left w:val="none" w:sz="0" w:space="0" w:color="auto"/>
                        <w:bottom w:val="single" w:sz="18" w:space="0" w:color="E6E6E6"/>
                        <w:right w:val="none" w:sz="0" w:space="0" w:color="auto"/>
                      </w:divBdr>
                    </w:div>
                    <w:div w:id="582691473">
                      <w:marLeft w:val="0"/>
                      <w:marRight w:val="0"/>
                      <w:marTop w:val="0"/>
                      <w:marBottom w:val="0"/>
                      <w:divBdr>
                        <w:top w:val="none" w:sz="0" w:space="0" w:color="auto"/>
                        <w:left w:val="none" w:sz="0" w:space="0" w:color="auto"/>
                        <w:bottom w:val="single" w:sz="18" w:space="0" w:color="E6E6E6"/>
                        <w:right w:val="none" w:sz="0" w:space="0" w:color="auto"/>
                      </w:divBdr>
                    </w:div>
                    <w:div w:id="95099058">
                      <w:marLeft w:val="0"/>
                      <w:marRight w:val="0"/>
                      <w:marTop w:val="0"/>
                      <w:marBottom w:val="0"/>
                      <w:divBdr>
                        <w:top w:val="none" w:sz="0" w:space="0" w:color="auto"/>
                        <w:left w:val="none" w:sz="0" w:space="0" w:color="auto"/>
                        <w:bottom w:val="single" w:sz="18" w:space="0" w:color="E6E6E6"/>
                        <w:right w:val="none" w:sz="0" w:space="0" w:color="auto"/>
                      </w:divBdr>
                    </w:div>
                    <w:div w:id="1628317902">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Küst</dc:creator>
  <cp:keywords/>
  <dc:description/>
  <cp:lastModifiedBy>Stefan Küst</cp:lastModifiedBy>
  <cp:revision>3</cp:revision>
  <dcterms:created xsi:type="dcterms:W3CDTF">2022-08-22T19:59:00Z</dcterms:created>
  <dcterms:modified xsi:type="dcterms:W3CDTF">2022-08-22T20:04:00Z</dcterms:modified>
</cp:coreProperties>
</file>